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422A8" w14:textId="00A9D2BC" w:rsidR="00166ED1" w:rsidRPr="008459CF" w:rsidRDefault="009379C0">
      <w:pPr>
        <w:rPr>
          <w:sz w:val="28"/>
          <w:szCs w:val="28"/>
        </w:rPr>
      </w:pPr>
      <w:r w:rsidRPr="008459CF">
        <w:rPr>
          <w:noProof/>
          <w:sz w:val="28"/>
          <w:szCs w:val="28"/>
        </w:rPr>
        <w:drawing>
          <wp:inline distT="0" distB="0" distL="0" distR="0" wp14:anchorId="163999A4" wp14:editId="79A37AE9">
            <wp:extent cx="614680" cy="364255"/>
            <wp:effectExtent l="0" t="0" r="0" b="4445"/>
            <wp:docPr id="189047478" name="Picture 1" descr="A white oval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47478" name="Picture 1" descr="A white oval with black tex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64347" cy="393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59CF">
        <w:rPr>
          <w:sz w:val="28"/>
          <w:szCs w:val="28"/>
        </w:rPr>
        <w:t xml:space="preserve">  </w:t>
      </w:r>
      <w:r w:rsidR="00AC3AEE" w:rsidRPr="008459CF">
        <w:rPr>
          <w:sz w:val="28"/>
          <w:szCs w:val="28"/>
          <w:u w:val="single"/>
        </w:rPr>
        <w:t>Update</w:t>
      </w:r>
      <w:r w:rsidR="00A5294F" w:rsidRPr="008459CF">
        <w:rPr>
          <w:sz w:val="28"/>
          <w:szCs w:val="28"/>
          <w:u w:val="single"/>
        </w:rPr>
        <w:t xml:space="preserve"> * March </w:t>
      </w:r>
      <w:r w:rsidR="0043028A" w:rsidRPr="008459CF">
        <w:rPr>
          <w:sz w:val="28"/>
          <w:szCs w:val="28"/>
          <w:u w:val="single"/>
        </w:rPr>
        <w:t>4, 2025</w:t>
      </w:r>
    </w:p>
    <w:p w14:paraId="1F66027A" w14:textId="77777777" w:rsidR="00AC3AEE" w:rsidRPr="008459CF" w:rsidRDefault="00AC3AEE">
      <w:pPr>
        <w:rPr>
          <w:sz w:val="28"/>
          <w:szCs w:val="28"/>
        </w:rPr>
      </w:pPr>
    </w:p>
    <w:p w14:paraId="1C13B5F1" w14:textId="6C03DA18" w:rsidR="00790E3A" w:rsidRPr="008459CF" w:rsidRDefault="00790E3A">
      <w:pPr>
        <w:rPr>
          <w:sz w:val="28"/>
          <w:szCs w:val="28"/>
        </w:rPr>
      </w:pPr>
      <w:r w:rsidRPr="008459CF">
        <w:rPr>
          <w:sz w:val="28"/>
          <w:szCs w:val="28"/>
        </w:rPr>
        <w:t xml:space="preserve">Hi all, I wanted to send all of you a new YouTube link for Gingers testimony. All of you have seen this, because it’s on your DVD or thumb drive but it’s wonderful to have it isolated now as a YouTube link. Please share this everywhere – on Torticollis forms and bulletin boards, in your support groups, and anywhere else you can think of. It’s become way too expensive for this clinic to afford visibility on </w:t>
      </w:r>
      <w:r w:rsidR="00324419" w:rsidRPr="008459CF">
        <w:rPr>
          <w:sz w:val="28"/>
          <w:szCs w:val="28"/>
        </w:rPr>
        <w:t>p</w:t>
      </w:r>
      <w:r w:rsidRPr="008459CF">
        <w:rPr>
          <w:sz w:val="28"/>
          <w:szCs w:val="28"/>
        </w:rPr>
        <w:t xml:space="preserve">age one of the big search engines, but many people suffering with Torticollis will look to YouTube for some hope and direction, and I think this will be a blessing. </w:t>
      </w:r>
      <w:r w:rsidR="001D30E0" w:rsidRPr="008459CF">
        <w:rPr>
          <w:sz w:val="28"/>
          <w:szCs w:val="28"/>
        </w:rPr>
        <w:t>This video is also now</w:t>
      </w:r>
      <w:r w:rsidR="00373348" w:rsidRPr="008459CF">
        <w:rPr>
          <w:sz w:val="28"/>
          <w:szCs w:val="28"/>
        </w:rPr>
        <w:t xml:space="preserve"> </w:t>
      </w:r>
      <w:r w:rsidR="001D30E0" w:rsidRPr="008459CF">
        <w:rPr>
          <w:sz w:val="28"/>
          <w:szCs w:val="28"/>
        </w:rPr>
        <w:t xml:space="preserve">on the clinic home page. </w:t>
      </w:r>
      <w:r w:rsidR="005242B6" w:rsidRPr="008459CF">
        <w:rPr>
          <w:b/>
          <w:bCs/>
          <w:sz w:val="28"/>
          <w:szCs w:val="28"/>
          <w:u w:val="single"/>
        </w:rPr>
        <w:t>Please watch this on</w:t>
      </w:r>
      <w:r w:rsidR="005242B6" w:rsidRPr="008459CF">
        <w:rPr>
          <w:sz w:val="28"/>
          <w:szCs w:val="28"/>
        </w:rPr>
        <w:t xml:space="preserve"> </w:t>
      </w:r>
      <w:r w:rsidR="005242B6" w:rsidRPr="008459CF">
        <w:rPr>
          <w:b/>
          <w:bCs/>
          <w:sz w:val="28"/>
          <w:szCs w:val="28"/>
          <w:u w:val="single"/>
        </w:rPr>
        <w:t>YouTube</w:t>
      </w:r>
      <w:r w:rsidR="00373348" w:rsidRPr="008459CF">
        <w:rPr>
          <w:b/>
          <w:bCs/>
          <w:sz w:val="28"/>
          <w:szCs w:val="28"/>
          <w:u w:val="single"/>
        </w:rPr>
        <w:t xml:space="preserve"> or at least </w:t>
      </w:r>
      <w:r w:rsidR="00324419" w:rsidRPr="008459CF">
        <w:rPr>
          <w:b/>
          <w:bCs/>
          <w:sz w:val="28"/>
          <w:szCs w:val="28"/>
          <w:u w:val="single"/>
        </w:rPr>
        <w:t>click on it</w:t>
      </w:r>
      <w:r w:rsidR="00373348" w:rsidRPr="008459CF">
        <w:rPr>
          <w:b/>
          <w:bCs/>
          <w:sz w:val="28"/>
          <w:szCs w:val="28"/>
          <w:u w:val="single"/>
        </w:rPr>
        <w:t xml:space="preserve"> – it’s only 5 minutes long -</w:t>
      </w:r>
      <w:r w:rsidR="005242B6" w:rsidRPr="008459CF">
        <w:rPr>
          <w:b/>
          <w:bCs/>
          <w:sz w:val="28"/>
          <w:szCs w:val="28"/>
          <w:u w:val="single"/>
        </w:rPr>
        <w:t xml:space="preserve"> and give it a thumbs-up Like.</w:t>
      </w:r>
      <w:r w:rsidR="005242B6" w:rsidRPr="008459CF">
        <w:rPr>
          <w:sz w:val="28"/>
          <w:szCs w:val="28"/>
        </w:rPr>
        <w:t xml:space="preserve"> That should </w:t>
      </w:r>
      <w:r w:rsidR="00324419" w:rsidRPr="008459CF">
        <w:rPr>
          <w:sz w:val="28"/>
          <w:szCs w:val="28"/>
        </w:rPr>
        <w:t xml:space="preserve">affect the algorithms or something like that and </w:t>
      </w:r>
      <w:r w:rsidR="005242B6" w:rsidRPr="008459CF">
        <w:rPr>
          <w:sz w:val="28"/>
          <w:szCs w:val="28"/>
        </w:rPr>
        <w:t xml:space="preserve">help </w:t>
      </w:r>
      <w:r w:rsidR="00373348" w:rsidRPr="008459CF">
        <w:rPr>
          <w:sz w:val="28"/>
          <w:szCs w:val="28"/>
        </w:rPr>
        <w:t xml:space="preserve">boost </w:t>
      </w:r>
      <w:r w:rsidR="005242B6" w:rsidRPr="008459CF">
        <w:rPr>
          <w:sz w:val="28"/>
          <w:szCs w:val="28"/>
        </w:rPr>
        <w:t xml:space="preserve">the video further up on the page. Thanks! </w:t>
      </w:r>
      <w:r w:rsidRPr="008459CF">
        <w:rPr>
          <w:sz w:val="28"/>
          <w:szCs w:val="28"/>
        </w:rPr>
        <w:t>Here is the link:</w:t>
      </w:r>
    </w:p>
    <w:p w14:paraId="79840508" w14:textId="7E6B0BE0" w:rsidR="00790E3A" w:rsidRPr="008459CF" w:rsidRDefault="00324419" w:rsidP="00790E3A">
      <w:pPr>
        <w:autoSpaceDE w:val="0"/>
        <w:autoSpaceDN w:val="0"/>
        <w:adjustRightInd w:val="0"/>
        <w:rPr>
          <w:rFonts w:cs="Geneva"/>
          <w:kern w:val="0"/>
          <w:sz w:val="28"/>
          <w:szCs w:val="28"/>
          <w:u w:val="single"/>
        </w:rPr>
      </w:pPr>
      <w:r w:rsidRPr="008459CF">
        <w:rPr>
          <w:rFonts w:cs="Geneva"/>
          <w:kern w:val="0"/>
          <w:sz w:val="28"/>
          <w:szCs w:val="28"/>
          <w:u w:val="single"/>
        </w:rPr>
        <w:t>The title is Spasmodic Torticollis Recovery:</w:t>
      </w:r>
    </w:p>
    <w:p w14:paraId="58C202AF" w14:textId="77777777" w:rsidR="00790E3A" w:rsidRPr="008459CF" w:rsidRDefault="00790E3A" w:rsidP="00790E3A">
      <w:pPr>
        <w:autoSpaceDE w:val="0"/>
        <w:autoSpaceDN w:val="0"/>
        <w:adjustRightInd w:val="0"/>
        <w:rPr>
          <w:rFonts w:cs="Geneva"/>
          <w:kern w:val="0"/>
          <w:sz w:val="28"/>
          <w:szCs w:val="28"/>
        </w:rPr>
      </w:pPr>
      <w:r w:rsidRPr="008459CF">
        <w:rPr>
          <w:rFonts w:cs="Geneva"/>
          <w:kern w:val="0"/>
          <w:sz w:val="28"/>
          <w:szCs w:val="28"/>
        </w:rPr>
        <w:t>https://www.youtube.com/watch?v=tcICoL0ve6E</w:t>
      </w:r>
    </w:p>
    <w:p w14:paraId="520734DE" w14:textId="77777777" w:rsidR="00790E3A" w:rsidRPr="008459CF" w:rsidRDefault="00790E3A">
      <w:pPr>
        <w:rPr>
          <w:sz w:val="28"/>
          <w:szCs w:val="28"/>
        </w:rPr>
      </w:pPr>
    </w:p>
    <w:p w14:paraId="054B4D3F" w14:textId="12951AE4" w:rsidR="00AC3AEE" w:rsidRPr="008459CF" w:rsidRDefault="00790E3A">
      <w:pPr>
        <w:rPr>
          <w:sz w:val="28"/>
          <w:szCs w:val="28"/>
        </w:rPr>
      </w:pPr>
      <w:r w:rsidRPr="008459CF">
        <w:rPr>
          <w:sz w:val="28"/>
          <w:szCs w:val="28"/>
        </w:rPr>
        <w:t>I also wanted to review here the drop and roll since several clients have asked for that.</w:t>
      </w:r>
    </w:p>
    <w:p w14:paraId="66FB5318" w14:textId="77777777" w:rsidR="00A65BA5" w:rsidRPr="008459CF" w:rsidRDefault="00A65BA5" w:rsidP="00A65BA5">
      <w:pPr>
        <w:autoSpaceDE w:val="0"/>
        <w:autoSpaceDN w:val="0"/>
        <w:adjustRightInd w:val="0"/>
        <w:rPr>
          <w:rFonts w:cs="Geneva"/>
          <w:kern w:val="0"/>
          <w:sz w:val="28"/>
          <w:szCs w:val="28"/>
        </w:rPr>
      </w:pPr>
      <w:r w:rsidRPr="008459CF">
        <w:rPr>
          <w:rFonts w:cs="Geneva"/>
          <w:kern w:val="0"/>
          <w:sz w:val="28"/>
          <w:szCs w:val="28"/>
          <w:u w:val="single"/>
        </w:rPr>
        <w:t>DROP AND ROLL</w:t>
      </w:r>
    </w:p>
    <w:p w14:paraId="52AFBF2C" w14:textId="320CDE9D" w:rsidR="00A65BA5" w:rsidRPr="008459CF" w:rsidRDefault="00A65BA5" w:rsidP="00A65BA5">
      <w:pPr>
        <w:autoSpaceDE w:val="0"/>
        <w:autoSpaceDN w:val="0"/>
        <w:adjustRightInd w:val="0"/>
        <w:rPr>
          <w:rFonts w:cs="Geneva"/>
          <w:i/>
          <w:iCs/>
          <w:kern w:val="0"/>
          <w:sz w:val="28"/>
          <w:szCs w:val="28"/>
        </w:rPr>
      </w:pPr>
      <w:r w:rsidRPr="008459CF">
        <w:rPr>
          <w:rFonts w:cs="Geneva"/>
          <w:i/>
          <w:iCs/>
          <w:kern w:val="0"/>
          <w:sz w:val="28"/>
          <w:szCs w:val="28"/>
        </w:rPr>
        <w:t xml:space="preserve">Stand with your back against a wall. Tuck you chin and move your </w:t>
      </w:r>
      <w:r w:rsidRPr="008459CF">
        <w:rPr>
          <w:rFonts w:cs="Geneva"/>
          <w:i/>
          <w:iCs/>
          <w:kern w:val="0"/>
          <w:sz w:val="28"/>
          <w:szCs w:val="28"/>
          <w:u w:val="single"/>
        </w:rPr>
        <w:t>neck</w:t>
      </w:r>
      <w:r w:rsidRPr="008459CF">
        <w:rPr>
          <w:rFonts w:cs="Geneva"/>
          <w:i/>
          <w:iCs/>
          <w:kern w:val="0"/>
          <w:sz w:val="28"/>
          <w:szCs w:val="28"/>
        </w:rPr>
        <w:t xml:space="preserve"> (not the back of the head) toward the wall, (or free-standing or even sitting) chin WAY down doing the Eeee. Hold 3 or 4 seconds. Now drop your head forward, relaxed. Repeat </w:t>
      </w:r>
      <w:proofErr w:type="gramStart"/>
      <w:r w:rsidRPr="008459CF">
        <w:rPr>
          <w:rFonts w:cs="Geneva"/>
          <w:i/>
          <w:iCs/>
          <w:kern w:val="0"/>
          <w:sz w:val="28"/>
          <w:szCs w:val="28"/>
        </w:rPr>
        <w:t>this 3 or 4 times</w:t>
      </w:r>
      <w:proofErr w:type="gramEnd"/>
      <w:r w:rsidRPr="008459CF">
        <w:rPr>
          <w:rFonts w:cs="Geneva"/>
          <w:i/>
          <w:iCs/>
          <w:kern w:val="0"/>
          <w:sz w:val="28"/>
          <w:szCs w:val="28"/>
        </w:rPr>
        <w:t>. You can do this off and on throughout the day. Feel this in the back of your head, neck, jaws and chest.</w:t>
      </w:r>
      <w:r w:rsidR="00790E3A" w:rsidRPr="008459CF">
        <w:rPr>
          <w:rFonts w:cs="Geneva"/>
          <w:i/>
          <w:iCs/>
          <w:kern w:val="0"/>
          <w:sz w:val="28"/>
          <w:szCs w:val="28"/>
        </w:rPr>
        <w:t xml:space="preserve"> </w:t>
      </w:r>
    </w:p>
    <w:p w14:paraId="484457F9" w14:textId="2F9364F8" w:rsidR="00790E3A" w:rsidRPr="008459CF" w:rsidRDefault="00790E3A" w:rsidP="00A65BA5">
      <w:pPr>
        <w:autoSpaceDE w:val="0"/>
        <w:autoSpaceDN w:val="0"/>
        <w:adjustRightInd w:val="0"/>
        <w:rPr>
          <w:rFonts w:cs="Geneva"/>
          <w:kern w:val="0"/>
          <w:sz w:val="28"/>
          <w:szCs w:val="28"/>
        </w:rPr>
      </w:pPr>
      <w:r w:rsidRPr="008459CF">
        <w:rPr>
          <w:rFonts w:cs="Geneva"/>
          <w:kern w:val="0"/>
          <w:sz w:val="28"/>
          <w:szCs w:val="28"/>
        </w:rPr>
        <w:t>After over 40 years, I still do this, as it is a key reminder to your body and the recovery process.</w:t>
      </w:r>
    </w:p>
    <w:p w14:paraId="1B26EBD3" w14:textId="77777777" w:rsidR="00A5294F" w:rsidRPr="008459CF" w:rsidRDefault="00A5294F" w:rsidP="00A65BA5">
      <w:pPr>
        <w:autoSpaceDE w:val="0"/>
        <w:autoSpaceDN w:val="0"/>
        <w:adjustRightInd w:val="0"/>
        <w:rPr>
          <w:rFonts w:cs="Geneva"/>
          <w:kern w:val="0"/>
          <w:sz w:val="28"/>
          <w:szCs w:val="28"/>
        </w:rPr>
      </w:pPr>
    </w:p>
    <w:p w14:paraId="3F9D07B8" w14:textId="0279F133" w:rsidR="006E1D47" w:rsidRPr="008459CF" w:rsidRDefault="00E653D4" w:rsidP="00A65BA5">
      <w:pPr>
        <w:autoSpaceDE w:val="0"/>
        <w:autoSpaceDN w:val="0"/>
        <w:adjustRightInd w:val="0"/>
        <w:rPr>
          <w:rFonts w:cs="Geneva"/>
          <w:kern w:val="0"/>
          <w:sz w:val="28"/>
          <w:szCs w:val="28"/>
        </w:rPr>
      </w:pPr>
      <w:r w:rsidRPr="008459CF">
        <w:rPr>
          <w:rFonts w:cs="Geneva"/>
          <w:kern w:val="0"/>
          <w:sz w:val="28"/>
          <w:szCs w:val="28"/>
        </w:rPr>
        <w:t xml:space="preserve">Here are a couple of ST </w:t>
      </w:r>
      <w:proofErr w:type="spellStart"/>
      <w:proofErr w:type="gramStart"/>
      <w:r w:rsidRPr="008459CF">
        <w:rPr>
          <w:rFonts w:cs="Geneva"/>
          <w:kern w:val="0"/>
          <w:sz w:val="28"/>
          <w:szCs w:val="28"/>
        </w:rPr>
        <w:t>Forum,s</w:t>
      </w:r>
      <w:proofErr w:type="spellEnd"/>
      <w:proofErr w:type="gramEnd"/>
      <w:r w:rsidRPr="008459CF">
        <w:rPr>
          <w:rFonts w:cs="Geneva"/>
          <w:kern w:val="0"/>
          <w:sz w:val="28"/>
          <w:szCs w:val="28"/>
        </w:rPr>
        <w:t xml:space="preserve"> you can join if you want to. I can’t really post there, as it would appear to be advertising.</w:t>
      </w:r>
    </w:p>
    <w:p w14:paraId="266FB605" w14:textId="085D47A7" w:rsidR="006E1D47" w:rsidRPr="00C60115" w:rsidRDefault="006E1D47" w:rsidP="00A65BA5">
      <w:pPr>
        <w:autoSpaceDE w:val="0"/>
        <w:autoSpaceDN w:val="0"/>
        <w:adjustRightInd w:val="0"/>
        <w:rPr>
          <w:rFonts w:cs="Geneva"/>
          <w:color w:val="000000" w:themeColor="text1"/>
          <w:kern w:val="0"/>
          <w:sz w:val="28"/>
          <w:szCs w:val="28"/>
        </w:rPr>
      </w:pPr>
      <w:hyperlink r:id="rId5" w:history="1">
        <w:r w:rsidRPr="00C60115">
          <w:rPr>
            <w:rStyle w:val="Hyperlink"/>
            <w:rFonts w:cs="Geneva"/>
            <w:color w:val="000000" w:themeColor="text1"/>
            <w:kern w:val="0"/>
            <w:sz w:val="28"/>
            <w:szCs w:val="28"/>
          </w:rPr>
          <w:t>https://www.healthboards.com/boards/rare-disorders/436286-spasmodic-torticollis-cervical-dystonia-anyone.html</w:t>
        </w:r>
      </w:hyperlink>
    </w:p>
    <w:p w14:paraId="7A33256B" w14:textId="77777777" w:rsidR="006E1D47" w:rsidRPr="00C60115" w:rsidRDefault="006E1D47" w:rsidP="00A65BA5">
      <w:pPr>
        <w:autoSpaceDE w:val="0"/>
        <w:autoSpaceDN w:val="0"/>
        <w:adjustRightInd w:val="0"/>
        <w:rPr>
          <w:rFonts w:cs="Geneva"/>
          <w:color w:val="000000" w:themeColor="text1"/>
          <w:kern w:val="0"/>
          <w:sz w:val="28"/>
          <w:szCs w:val="28"/>
        </w:rPr>
      </w:pPr>
    </w:p>
    <w:p w14:paraId="78839430" w14:textId="372F7439" w:rsidR="006E1D47" w:rsidRPr="00C60115" w:rsidRDefault="006E1D47" w:rsidP="00A65BA5">
      <w:pPr>
        <w:autoSpaceDE w:val="0"/>
        <w:autoSpaceDN w:val="0"/>
        <w:adjustRightInd w:val="0"/>
        <w:rPr>
          <w:rFonts w:cs="Geneva"/>
          <w:color w:val="000000" w:themeColor="text1"/>
          <w:kern w:val="0"/>
          <w:sz w:val="28"/>
          <w:szCs w:val="28"/>
        </w:rPr>
      </w:pPr>
      <w:hyperlink r:id="rId6" w:history="1">
        <w:r w:rsidRPr="00C60115">
          <w:rPr>
            <w:rStyle w:val="Hyperlink"/>
            <w:rFonts w:cs="Geneva"/>
            <w:color w:val="000000" w:themeColor="text1"/>
            <w:kern w:val="0"/>
            <w:sz w:val="28"/>
            <w:szCs w:val="28"/>
          </w:rPr>
          <w:t>https://www.boards.ie/discussion/2054899742/spasmodic-torticollis-dystonia</w:t>
        </w:r>
      </w:hyperlink>
    </w:p>
    <w:p w14:paraId="67FD2E6A" w14:textId="77777777" w:rsidR="006E1D47" w:rsidRPr="008459CF" w:rsidRDefault="006E1D47" w:rsidP="00A65BA5">
      <w:pPr>
        <w:autoSpaceDE w:val="0"/>
        <w:autoSpaceDN w:val="0"/>
        <w:adjustRightInd w:val="0"/>
        <w:rPr>
          <w:rFonts w:cs="Geneva"/>
          <w:kern w:val="0"/>
          <w:sz w:val="28"/>
          <w:szCs w:val="28"/>
        </w:rPr>
      </w:pPr>
    </w:p>
    <w:p w14:paraId="5781C246" w14:textId="11B09FBE" w:rsidR="006E1D47" w:rsidRPr="008459CF" w:rsidRDefault="00A57C65" w:rsidP="00A65BA5">
      <w:pPr>
        <w:autoSpaceDE w:val="0"/>
        <w:autoSpaceDN w:val="0"/>
        <w:adjustRightInd w:val="0"/>
        <w:rPr>
          <w:rFonts w:cs="Geneva"/>
          <w:kern w:val="0"/>
          <w:sz w:val="28"/>
          <w:szCs w:val="28"/>
        </w:rPr>
      </w:pPr>
      <w:r w:rsidRPr="008459CF">
        <w:rPr>
          <w:rFonts w:cs="Geneva"/>
          <w:kern w:val="0"/>
          <w:sz w:val="28"/>
          <w:szCs w:val="28"/>
        </w:rPr>
        <w:t xml:space="preserve">Also </w:t>
      </w:r>
      <w:r w:rsidR="00324419" w:rsidRPr="008459CF">
        <w:rPr>
          <w:rFonts w:cs="Geneva"/>
          <w:kern w:val="0"/>
          <w:sz w:val="28"/>
          <w:szCs w:val="28"/>
        </w:rPr>
        <w:t xml:space="preserve">if You’ve had success with our </w:t>
      </w:r>
      <w:proofErr w:type="gramStart"/>
      <w:r w:rsidR="00324419" w:rsidRPr="008459CF">
        <w:rPr>
          <w:rFonts w:cs="Geneva"/>
          <w:kern w:val="0"/>
          <w:sz w:val="28"/>
          <w:szCs w:val="28"/>
        </w:rPr>
        <w:t>program,,</w:t>
      </w:r>
      <w:proofErr w:type="gramEnd"/>
      <w:r w:rsidR="00324419" w:rsidRPr="008459CF">
        <w:rPr>
          <w:rFonts w:cs="Geneva"/>
          <w:kern w:val="0"/>
          <w:sz w:val="28"/>
          <w:szCs w:val="28"/>
        </w:rPr>
        <w:t xml:space="preserve"> maybe </w:t>
      </w:r>
      <w:r w:rsidRPr="008459CF">
        <w:rPr>
          <w:rFonts w:cs="Geneva"/>
          <w:kern w:val="0"/>
          <w:sz w:val="28"/>
          <w:szCs w:val="28"/>
        </w:rPr>
        <w:t>thin</w:t>
      </w:r>
      <w:r w:rsidR="00E653D4" w:rsidRPr="008459CF">
        <w:rPr>
          <w:rFonts w:cs="Geneva"/>
          <w:kern w:val="0"/>
          <w:sz w:val="28"/>
          <w:szCs w:val="28"/>
        </w:rPr>
        <w:t>k</w:t>
      </w:r>
      <w:r w:rsidRPr="008459CF">
        <w:rPr>
          <w:rFonts w:cs="Geneva"/>
          <w:kern w:val="0"/>
          <w:sz w:val="28"/>
          <w:szCs w:val="28"/>
        </w:rPr>
        <w:t xml:space="preserve"> about creating a short </w:t>
      </w:r>
      <w:proofErr w:type="spellStart"/>
      <w:r w:rsidRPr="008459CF">
        <w:rPr>
          <w:rFonts w:cs="Geneva"/>
          <w:kern w:val="0"/>
          <w:sz w:val="28"/>
          <w:szCs w:val="28"/>
        </w:rPr>
        <w:t>youtube</w:t>
      </w:r>
      <w:proofErr w:type="spellEnd"/>
      <w:r w:rsidRPr="008459CF">
        <w:rPr>
          <w:rFonts w:cs="Geneva"/>
          <w:kern w:val="0"/>
          <w:sz w:val="28"/>
          <w:szCs w:val="28"/>
        </w:rPr>
        <w:t xml:space="preserve"> testimonial </w:t>
      </w:r>
      <w:r w:rsidR="00E653D4" w:rsidRPr="008459CF">
        <w:rPr>
          <w:rFonts w:cs="Geneva"/>
          <w:kern w:val="0"/>
          <w:sz w:val="28"/>
          <w:szCs w:val="28"/>
        </w:rPr>
        <w:t xml:space="preserve">of your own </w:t>
      </w:r>
      <w:r w:rsidRPr="008459CF">
        <w:rPr>
          <w:rFonts w:cs="Geneva"/>
          <w:kern w:val="0"/>
          <w:sz w:val="28"/>
          <w:szCs w:val="28"/>
        </w:rPr>
        <w:t xml:space="preserve">to </w:t>
      </w:r>
      <w:r w:rsidR="00324419" w:rsidRPr="008459CF">
        <w:rPr>
          <w:rFonts w:cs="Geneva"/>
          <w:kern w:val="0"/>
          <w:sz w:val="28"/>
          <w:szCs w:val="28"/>
        </w:rPr>
        <w:t xml:space="preserve">encourage </w:t>
      </w:r>
      <w:r w:rsidRPr="008459CF">
        <w:rPr>
          <w:rFonts w:cs="Geneva"/>
          <w:kern w:val="0"/>
          <w:sz w:val="28"/>
          <w:szCs w:val="28"/>
        </w:rPr>
        <w:t xml:space="preserve"> </w:t>
      </w:r>
      <w:r w:rsidR="00324419" w:rsidRPr="008459CF">
        <w:rPr>
          <w:rFonts w:cs="Geneva"/>
          <w:kern w:val="0"/>
          <w:sz w:val="28"/>
          <w:szCs w:val="28"/>
        </w:rPr>
        <w:t xml:space="preserve"> </w:t>
      </w:r>
      <w:r w:rsidRPr="008459CF">
        <w:rPr>
          <w:rFonts w:cs="Geneva"/>
          <w:kern w:val="0"/>
          <w:sz w:val="28"/>
          <w:szCs w:val="28"/>
        </w:rPr>
        <w:t>people out there suffering with ST</w:t>
      </w:r>
      <w:r w:rsidR="008240A9" w:rsidRPr="008459CF">
        <w:rPr>
          <w:rFonts w:cs="Geneva"/>
          <w:kern w:val="0"/>
          <w:sz w:val="28"/>
          <w:szCs w:val="28"/>
        </w:rPr>
        <w:t xml:space="preserve"> and let me know if you do. Thanks so much!  </w:t>
      </w:r>
    </w:p>
    <w:p w14:paraId="1FE6A3EA" w14:textId="77777777" w:rsidR="00AC3AEE" w:rsidRPr="008459CF" w:rsidRDefault="00AC3AEE">
      <w:pPr>
        <w:pBdr>
          <w:bottom w:val="dotted" w:sz="24" w:space="1" w:color="auto"/>
        </w:pBdr>
        <w:rPr>
          <w:rFonts w:cs="Geneva"/>
          <w:kern w:val="0"/>
          <w:sz w:val="28"/>
          <w:szCs w:val="28"/>
        </w:rPr>
      </w:pPr>
    </w:p>
    <w:p w14:paraId="54B62556" w14:textId="2316840F" w:rsidR="001D30E0" w:rsidRPr="008459CF" w:rsidRDefault="001D30E0">
      <w:pPr>
        <w:pBdr>
          <w:bottom w:val="dotted" w:sz="24" w:space="1" w:color="auto"/>
        </w:pBdr>
        <w:rPr>
          <w:rFonts w:cs="Geneva"/>
          <w:kern w:val="0"/>
          <w:sz w:val="28"/>
          <w:szCs w:val="28"/>
        </w:rPr>
      </w:pPr>
      <w:r w:rsidRPr="008459CF">
        <w:rPr>
          <w:rFonts w:cs="Geneva"/>
          <w:kern w:val="0"/>
          <w:sz w:val="28"/>
          <w:szCs w:val="28"/>
        </w:rPr>
        <w:t xml:space="preserve">I have the last post-mastectomy reconstruction surgery on March 13, and would appreciate your prayers for that. Thanks so much! Regarding my vision, I so deeply appreciate the prayers of so many of you. The doctor informed me that the retinas in both eyes are atrophied. I know that when a muscle, for example, an arm is atrophied that you exercise and massage that limb until it is normal again, so I have embarked on a routine of daily </w:t>
      </w:r>
      <w:r w:rsidR="00324419" w:rsidRPr="008459CF">
        <w:rPr>
          <w:rFonts w:cs="Geneva"/>
          <w:kern w:val="0"/>
          <w:sz w:val="28"/>
          <w:szCs w:val="28"/>
        </w:rPr>
        <w:t xml:space="preserve">eye </w:t>
      </w:r>
      <w:r w:rsidRPr="008459CF">
        <w:rPr>
          <w:rFonts w:cs="Geneva"/>
          <w:kern w:val="0"/>
          <w:sz w:val="28"/>
          <w:szCs w:val="28"/>
        </w:rPr>
        <w:t xml:space="preserve">exercises along with prayer and doing </w:t>
      </w:r>
      <w:proofErr w:type="spellStart"/>
      <w:r w:rsidRPr="008459CF">
        <w:rPr>
          <w:rFonts w:cs="Geneva"/>
          <w:kern w:val="0"/>
          <w:sz w:val="28"/>
          <w:szCs w:val="28"/>
        </w:rPr>
        <w:t>accu</w:t>
      </w:r>
      <w:proofErr w:type="spellEnd"/>
      <w:r w:rsidRPr="008459CF">
        <w:rPr>
          <w:rFonts w:cs="Geneva"/>
          <w:kern w:val="0"/>
          <w:sz w:val="28"/>
          <w:szCs w:val="28"/>
        </w:rPr>
        <w:t>-pressure around the eye socket and trust God for a restoration of my vision. Love and God bless all of you, Abbie</w:t>
      </w:r>
    </w:p>
    <w:p w14:paraId="6CCBC9B5" w14:textId="77777777" w:rsidR="001D30E0" w:rsidRPr="008459CF" w:rsidRDefault="001D30E0">
      <w:pPr>
        <w:pBdr>
          <w:bottom w:val="dotted" w:sz="24" w:space="1" w:color="auto"/>
        </w:pBdr>
        <w:rPr>
          <w:sz w:val="28"/>
          <w:szCs w:val="28"/>
        </w:rPr>
      </w:pPr>
    </w:p>
    <w:p w14:paraId="7E1E78CC" w14:textId="77777777" w:rsidR="00AC3AEE" w:rsidRPr="008459CF" w:rsidRDefault="00AC3AEE" w:rsidP="00AC3AEE">
      <w:pPr>
        <w:rPr>
          <w:sz w:val="28"/>
          <w:szCs w:val="28"/>
        </w:rPr>
      </w:pPr>
      <w:proofErr w:type="gramStart"/>
      <w:r w:rsidRPr="008459CF">
        <w:rPr>
          <w:sz w:val="28"/>
          <w:szCs w:val="28"/>
        </w:rPr>
        <w:t>S.T.R.C.,Inc..</w:t>
      </w:r>
      <w:proofErr w:type="gramEnd"/>
    </w:p>
    <w:p w14:paraId="720D2C68" w14:textId="77777777" w:rsidR="00AC3AEE" w:rsidRPr="008459CF" w:rsidRDefault="00AC3AEE" w:rsidP="00AC3AEE">
      <w:pPr>
        <w:rPr>
          <w:sz w:val="28"/>
          <w:szCs w:val="28"/>
        </w:rPr>
      </w:pPr>
      <w:r w:rsidRPr="008459CF">
        <w:rPr>
          <w:sz w:val="28"/>
          <w:szCs w:val="28"/>
        </w:rPr>
        <w:t>Abbie Brown, Director</w:t>
      </w:r>
    </w:p>
    <w:p w14:paraId="7E6D8D2F" w14:textId="77777777" w:rsidR="00AC3AEE" w:rsidRPr="008459CF" w:rsidRDefault="00AC3AEE" w:rsidP="00AC3AEE">
      <w:pPr>
        <w:jc w:val="both"/>
        <w:rPr>
          <w:sz w:val="28"/>
          <w:szCs w:val="28"/>
        </w:rPr>
      </w:pPr>
      <w:r w:rsidRPr="008459CF">
        <w:rPr>
          <w:sz w:val="28"/>
          <w:szCs w:val="28"/>
        </w:rPr>
        <w:t>P.O. Box 86</w:t>
      </w:r>
    </w:p>
    <w:p w14:paraId="4BCE4A92" w14:textId="77777777" w:rsidR="00AC3AEE" w:rsidRPr="008459CF" w:rsidRDefault="00AC3AEE" w:rsidP="00AC3AEE">
      <w:pPr>
        <w:jc w:val="both"/>
        <w:rPr>
          <w:sz w:val="28"/>
          <w:szCs w:val="28"/>
        </w:rPr>
      </w:pPr>
      <w:r w:rsidRPr="008459CF">
        <w:rPr>
          <w:sz w:val="28"/>
          <w:szCs w:val="28"/>
        </w:rPr>
        <w:t>Ranchos De Taos,</w:t>
      </w:r>
    </w:p>
    <w:p w14:paraId="440F9EAD" w14:textId="77777777" w:rsidR="00AC3AEE" w:rsidRPr="008459CF" w:rsidRDefault="00AC3AEE" w:rsidP="00AC3AEE">
      <w:pPr>
        <w:jc w:val="both"/>
        <w:rPr>
          <w:sz w:val="28"/>
          <w:szCs w:val="28"/>
        </w:rPr>
      </w:pPr>
      <w:r w:rsidRPr="008459CF">
        <w:rPr>
          <w:sz w:val="28"/>
          <w:szCs w:val="28"/>
        </w:rPr>
        <w:t>NM 87557</w:t>
      </w:r>
    </w:p>
    <w:p w14:paraId="2647324F" w14:textId="77777777" w:rsidR="00AC3AEE" w:rsidRPr="008459CF" w:rsidRDefault="00AC3AEE" w:rsidP="00AC3AEE">
      <w:pPr>
        <w:jc w:val="both"/>
        <w:rPr>
          <w:sz w:val="28"/>
          <w:szCs w:val="28"/>
        </w:rPr>
      </w:pPr>
      <w:r w:rsidRPr="008459CF">
        <w:rPr>
          <w:sz w:val="28"/>
          <w:szCs w:val="28"/>
        </w:rPr>
        <w:t>575-737-1144</w:t>
      </w:r>
    </w:p>
    <w:p w14:paraId="1461C3EA" w14:textId="77777777" w:rsidR="00AC3AEE" w:rsidRPr="008459CF" w:rsidRDefault="00AC3AEE" w:rsidP="00AC3AEE">
      <w:pPr>
        <w:jc w:val="both"/>
        <w:rPr>
          <w:sz w:val="28"/>
          <w:szCs w:val="28"/>
        </w:rPr>
      </w:pPr>
      <w:r w:rsidRPr="008459CF">
        <w:rPr>
          <w:b/>
          <w:bCs/>
          <w:sz w:val="28"/>
          <w:szCs w:val="28"/>
          <w:u w:val="single"/>
        </w:rPr>
        <w:t>To Unsubscribe:</w:t>
      </w:r>
      <w:r w:rsidRPr="008459CF">
        <w:rPr>
          <w:sz w:val="28"/>
          <w:szCs w:val="28"/>
        </w:rPr>
        <w:t xml:space="preserve"> reply to this email with the word </w:t>
      </w:r>
      <w:r w:rsidRPr="008459CF">
        <w:rPr>
          <w:sz w:val="28"/>
          <w:szCs w:val="28"/>
          <w:u w:val="single"/>
        </w:rPr>
        <w:t>UNSUBSCRIBE</w:t>
      </w:r>
      <w:r w:rsidRPr="008459CF">
        <w:rPr>
          <w:sz w:val="28"/>
          <w:szCs w:val="28"/>
        </w:rPr>
        <w:t xml:space="preserve"> on the subject line, and you will then receive no further communication from S.T.R.C.</w:t>
      </w:r>
    </w:p>
    <w:p w14:paraId="4DE7CCDD" w14:textId="77777777" w:rsidR="00AC3AEE" w:rsidRPr="008459CF" w:rsidRDefault="00AC3AEE">
      <w:pPr>
        <w:rPr>
          <w:sz w:val="28"/>
          <w:szCs w:val="28"/>
        </w:rPr>
      </w:pPr>
    </w:p>
    <w:sectPr w:rsidR="00AC3AEE" w:rsidRPr="00845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EE"/>
    <w:rsid w:val="00166ED1"/>
    <w:rsid w:val="001D30E0"/>
    <w:rsid w:val="001F4923"/>
    <w:rsid w:val="002A30FC"/>
    <w:rsid w:val="00324419"/>
    <w:rsid w:val="00373348"/>
    <w:rsid w:val="0043028A"/>
    <w:rsid w:val="005242B6"/>
    <w:rsid w:val="006924C4"/>
    <w:rsid w:val="006C3DB1"/>
    <w:rsid w:val="006E1D47"/>
    <w:rsid w:val="00790E3A"/>
    <w:rsid w:val="008240A9"/>
    <w:rsid w:val="008443BB"/>
    <w:rsid w:val="008459CF"/>
    <w:rsid w:val="00847115"/>
    <w:rsid w:val="008A034F"/>
    <w:rsid w:val="009379C0"/>
    <w:rsid w:val="00973223"/>
    <w:rsid w:val="00A5294F"/>
    <w:rsid w:val="00A57C65"/>
    <w:rsid w:val="00A65BA5"/>
    <w:rsid w:val="00AC3AEE"/>
    <w:rsid w:val="00C34948"/>
    <w:rsid w:val="00C60115"/>
    <w:rsid w:val="00E6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195638"/>
  <w15:chartTrackingRefBased/>
  <w15:docId w15:val="{3A9B9F83-6A8A-234B-B72C-C3DAC3F0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neva" w:eastAsiaTheme="minorHAnsi" w:hAnsi="Geneva" w:cs="Times New Roman (Body CS)"/>
        <w:kern w:val="2"/>
        <w:sz w:val="36"/>
        <w:szCs w:val="36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3A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3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3AE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3AE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3AE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3AE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3AE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3AE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3AE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A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3A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3AE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3AE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3AE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3AE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3AE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3AE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3AE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3A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3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3AE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3AE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3A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3A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3A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3A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3A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3A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3A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E1D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1D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ards.ie/discussion/2054899742/spasmodic-torticollis-dystonia" TargetMode="External"/><Relationship Id="rId5" Type="http://schemas.openxmlformats.org/officeDocument/2006/relationships/hyperlink" Target="https://www.healthboards.com/boards/rare-disorders/436286-spasmodic-torticollis-cervical-dystonia-anyone.html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abc.abigailcollins@gmail.com</dc:creator>
  <cp:keywords/>
  <dc:description/>
  <cp:lastModifiedBy>abc.abigailcollins@gmail.com</cp:lastModifiedBy>
  <cp:revision>14</cp:revision>
  <cp:lastPrinted>2025-03-04T21:59:00Z</cp:lastPrinted>
  <dcterms:created xsi:type="dcterms:W3CDTF">2025-02-06T20:35:00Z</dcterms:created>
  <dcterms:modified xsi:type="dcterms:W3CDTF">2025-03-04T22:01:00Z</dcterms:modified>
</cp:coreProperties>
</file>