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780"/>
        <w:gridCol w:w="236"/>
      </w:tblGrid>
      <w:tr w:rsidR="002E3491" w:rsidRPr="00FF62CE" w14:paraId="08B84040" w14:textId="77777777" w:rsidTr="002E3491">
        <w:tc>
          <w:tcPr>
            <w:tcW w:w="10780" w:type="dxa"/>
            <w:vAlign w:val="center"/>
          </w:tcPr>
          <w:p w14:paraId="575A1113" w14:textId="77777777" w:rsidR="002E3491" w:rsidRPr="00022737" w:rsidRDefault="002E3491" w:rsidP="002E3491">
            <w:pPr>
              <w:pStyle w:val="Title"/>
              <w:rPr>
                <w:b/>
                <w:color w:val="auto"/>
                <w:sz w:val="36"/>
              </w:rPr>
            </w:pPr>
            <w:r w:rsidRPr="00FF62CE">
              <w:rPr>
                <w:noProof/>
              </w:rPr>
              <w:drawing>
                <wp:inline distT="0" distB="0" distL="0" distR="0" wp14:anchorId="0923B83E" wp14:editId="3A5FDD58">
                  <wp:extent cx="1105949" cy="691752"/>
                  <wp:effectExtent l="0" t="0" r="12065" b="0"/>
                  <wp:docPr id="1"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5"/>
                          <a:srcRect/>
                          <a:stretch>
                            <a:fillRect/>
                          </a:stretch>
                        </pic:blipFill>
                        <pic:spPr bwMode="auto">
                          <a:xfrm>
                            <a:off x="0" y="0"/>
                            <a:ext cx="1137828" cy="711692"/>
                          </a:xfrm>
                          <a:prstGeom prst="rect">
                            <a:avLst/>
                          </a:prstGeom>
                          <a:noFill/>
                          <a:ln w="9525">
                            <a:noFill/>
                            <a:miter lim="800000"/>
                            <a:headEnd/>
                            <a:tailEnd/>
                          </a:ln>
                        </pic:spPr>
                      </pic:pic>
                    </a:graphicData>
                  </a:graphic>
                </wp:inline>
              </w:drawing>
            </w:r>
            <w:r>
              <w:rPr>
                <w:b/>
                <w:color w:val="auto"/>
                <w:sz w:val="36"/>
              </w:rPr>
              <w:t xml:space="preserve"> </w:t>
            </w:r>
            <w:r w:rsidRPr="00F44F69">
              <w:rPr>
                <w:b/>
                <w:color w:val="auto"/>
                <w:sz w:val="36"/>
                <w:szCs w:val="36"/>
                <w:u w:val="single"/>
              </w:rPr>
              <w:t>Spasmodic Torticollis Recovery Clinic, Inc.</w:t>
            </w:r>
          </w:p>
        </w:tc>
        <w:tc>
          <w:tcPr>
            <w:tcW w:w="236" w:type="dxa"/>
            <w:vAlign w:val="center"/>
          </w:tcPr>
          <w:p w14:paraId="354DE789" w14:textId="77777777" w:rsidR="002E3491" w:rsidRPr="00F86629" w:rsidRDefault="002E3491" w:rsidP="002E3491">
            <w:pPr>
              <w:pStyle w:val="Boxes"/>
              <w:rPr>
                <w:noProof/>
              </w:rPr>
            </w:pPr>
          </w:p>
        </w:tc>
      </w:tr>
    </w:tbl>
    <w:p w14:paraId="1F8583AF" w14:textId="77777777" w:rsidR="002E3491" w:rsidRPr="00F44F69" w:rsidRDefault="002E3491" w:rsidP="002E3491">
      <w:pPr>
        <w:pStyle w:val="ContactDetails"/>
        <w:jc w:val="center"/>
        <w:rPr>
          <w:b/>
          <w:color w:val="auto"/>
          <w:sz w:val="28"/>
          <w:szCs w:val="28"/>
        </w:rPr>
      </w:pPr>
      <w:r w:rsidRPr="00F44F69">
        <w:rPr>
          <w:b/>
          <w:noProof/>
          <w:color w:val="auto"/>
          <w:sz w:val="28"/>
          <w:szCs w:val="28"/>
        </w:rPr>
        <mc:AlternateContent>
          <mc:Choice Requires="wps">
            <w:drawing>
              <wp:anchor distT="0" distB="0" distL="114300" distR="114300" simplePos="0" relativeHeight="251659264" behindDoc="0" locked="0" layoutInCell="1" allowOverlap="1" wp14:anchorId="0ABB4300" wp14:editId="4D061C29">
                <wp:simplePos x="0" y="0"/>
                <wp:positionH relativeFrom="column">
                  <wp:posOffset>-1183005</wp:posOffset>
                </wp:positionH>
                <wp:positionV relativeFrom="paragraph">
                  <wp:posOffset>781050</wp:posOffset>
                </wp:positionV>
                <wp:extent cx="8001000" cy="45720"/>
                <wp:effectExtent l="50800" t="50800" r="50800" b="1066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4572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61.5pt" to="536.9pt,6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kmG8CAADkBAAADgAAAGRycy9lMm9Eb2MueG1srFTLbtswELwX6D8QvNuSHPkRIXKQ+NGL2wZN&#10;ip5pkrKIUiRB0paMIv/eJWW7dXMpil4IPnZHM7O7urvvGokO3DqhVYmzYYoRV1QzoXYl/vqyHsww&#10;cp4oRqRWvMRH7vD9/P27u9YUfKRrLRm3CECUK1pT4tp7UySJozVviBtqwxU8Vto2xMPR7hJmSQvo&#10;jUxGaTpJWm2ZsZpy5+B22T/iecSvKk7956py3CNZYuDm42rjug1rMr8jxc4SUwt6okH+gUVDhIKP&#10;XqCWxBO0t+INVCOo1U5Xfkh1k+iqEpRHDaAmS/9Q81wTw6MWMMeZi03u/8HST4cniwQr8QgjRRoo&#10;0UYojrLgTGtcAQEL9WSDNtqpZ7PR9LtDSi9qonY8Mnw5GkiLGclVSjg4A/jb9qNmEEP2Xkebuso2&#10;ARIMQF2sxvFSDd55ROFyloIjKRSNwls+no5itRJSnJONdf4D1w0KmxJL4B3ByWHjPNCH0HNI+JbS&#10;ayFlLLhUqAXMPB+nMcNpKVh4DXHO7rYLadGBQM/kD9PV42MwA9CuwqzeKxbRak7Y6rT3RMh+D/FS&#10;BTwe2xAoRcF7z+1zzVq0lXv7hYDxNzOQiRETQcRonPcH6NGwjQYQuYPhot5iZLX/JnwdfQ+OvSEc&#10;U/p7Ik1Nehk3YzDzrKLXFxXpM514umIKZThxDgWJvfzjNr1dzVazfJCPJqtBnjI2eFgv8sFknU3H&#10;y5vlYrHMXgOnLC9qwRhXwdTzXGX53/XtacL7ibhM1qV8yTV6z7wDd8HxM+nYh6H1+ibeanZ8sqGI&#10;oSVhlGLwaezDrP5+jlG/fk7znwAAAP//AwBQSwMEFAAGAAgAAAAhAB0SRiHhAAAADQEAAA8AAABk&#10;cnMvZG93bnJldi54bWxMj0FLw0AQhe+C/2EZwVu72wRqjdmUWlAUhNIYPG+zYxLNzobsto3/3ulJ&#10;b/N4H2/ey9eT68UJx9B50rCYKxBItbcdNRqq96fZCkSIhqzpPaGGHwywLq6vcpNZf6Y9nsrYCA6h&#10;kBkNbYxDJmWoW3QmzP2AxN6nH52JLMdG2tGcOdz1MlFqKZ3piD+0ZsBti/V3eXQa/H7z8nXvPyr3&#10;+By3VbsrX99CqfXtzbR5ABFxin8wXOpzdSi408EfyQbRa5gtVsuEWXaSlFddEHWX8pwDX6lKQBa5&#10;/L+i+AUAAP//AwBQSwECLQAUAAYACAAAACEA5JnDwPsAAADhAQAAEwAAAAAAAAAAAAAAAAAAAAAA&#10;W0NvbnRlbnRfVHlwZXNdLnhtbFBLAQItABQABgAIAAAAIQAjsmrh1wAAAJQBAAALAAAAAAAAAAAA&#10;AAAAACwBAABfcmVscy8ucmVsc1BLAQItABQABgAIAAAAIQBQiiSYbwIAAOQEAAAOAAAAAAAAAAAA&#10;AAAAACwCAABkcnMvZTJvRG9jLnhtbFBLAQItABQABgAIAAAAIQAdEkYh4QAAAA0BAAAPAAAAAAAA&#10;AAAAAAAAAMcEAABkcnMvZG93bnJldi54bWxQSwUGAAAAAAQABADzAAAA1QUAAAAA&#10;" strokecolor="#4a7ebb" strokeweight="3.5pt">
                <v:shadow on="t" opacity="22938f" mv:blur="38100f" offset="0,2pt"/>
              </v:line>
            </w:pict>
          </mc:Fallback>
        </mc:AlternateContent>
      </w:r>
      <w:r w:rsidRPr="00F44F69">
        <w:rPr>
          <w:b/>
          <w:color w:val="auto"/>
          <w:sz w:val="28"/>
          <w:szCs w:val="28"/>
        </w:rPr>
        <w:sym w:font="Wingdings 2" w:char="F097"/>
      </w:r>
      <w:r w:rsidRPr="00F44F69">
        <w:rPr>
          <w:b/>
          <w:color w:val="auto"/>
          <w:sz w:val="28"/>
          <w:szCs w:val="28"/>
        </w:rPr>
        <w:t xml:space="preserve"> S.T.R.C., Inc. </w:t>
      </w:r>
      <w:r w:rsidRPr="00F44F69">
        <w:rPr>
          <w:b/>
          <w:color w:val="auto"/>
          <w:sz w:val="28"/>
          <w:szCs w:val="28"/>
        </w:rPr>
        <w:sym w:font="Wingdings 2" w:char="F097"/>
      </w:r>
      <w:proofErr w:type="gramStart"/>
      <w:r w:rsidRPr="00F44F69">
        <w:rPr>
          <w:b/>
          <w:color w:val="auto"/>
          <w:sz w:val="28"/>
          <w:szCs w:val="28"/>
        </w:rPr>
        <w:t xml:space="preserve">  </w:t>
      </w:r>
      <w:r>
        <w:rPr>
          <w:b/>
          <w:color w:val="auto"/>
          <w:sz w:val="28"/>
          <w:szCs w:val="28"/>
        </w:rPr>
        <w:t>P.O</w:t>
      </w:r>
      <w:proofErr w:type="gramEnd"/>
      <w:r>
        <w:rPr>
          <w:b/>
          <w:color w:val="auto"/>
          <w:sz w:val="28"/>
          <w:szCs w:val="28"/>
        </w:rPr>
        <w:t xml:space="preserve">. Box 86 Ranchos de </w:t>
      </w:r>
      <w:r w:rsidRPr="00F44F69">
        <w:rPr>
          <w:b/>
          <w:color w:val="auto"/>
          <w:sz w:val="28"/>
          <w:szCs w:val="28"/>
        </w:rPr>
        <w:t xml:space="preserve">Taos, </w:t>
      </w:r>
      <w:r w:rsidRPr="00F44F69">
        <w:rPr>
          <w:b/>
          <w:color w:val="auto"/>
          <w:sz w:val="28"/>
          <w:szCs w:val="28"/>
        </w:rPr>
        <w:fldChar w:fldCharType="begin"/>
      </w:r>
      <w:r w:rsidRPr="00F44F69">
        <w:rPr>
          <w:b/>
          <w:color w:val="auto"/>
          <w:sz w:val="28"/>
          <w:szCs w:val="28"/>
        </w:rPr>
        <w:instrText xml:space="preserve"> PLACEHOLDER </w:instrText>
      </w:r>
      <w:r w:rsidRPr="00F44F69">
        <w:rPr>
          <w:b/>
          <w:color w:val="auto"/>
          <w:sz w:val="28"/>
          <w:szCs w:val="28"/>
        </w:rPr>
        <w:fldChar w:fldCharType="begin"/>
      </w:r>
      <w:r w:rsidRPr="00F44F69">
        <w:rPr>
          <w:b/>
          <w:color w:val="auto"/>
          <w:sz w:val="28"/>
          <w:szCs w:val="28"/>
        </w:rPr>
        <w:instrText xml:space="preserve"> IF </w:instrText>
      </w:r>
      <w:r w:rsidRPr="00F44F69">
        <w:rPr>
          <w:b/>
          <w:color w:val="auto"/>
          <w:sz w:val="28"/>
          <w:szCs w:val="28"/>
        </w:rPr>
        <w:fldChar w:fldCharType="begin"/>
      </w:r>
      <w:r w:rsidRPr="00F44F69">
        <w:rPr>
          <w:b/>
          <w:color w:val="auto"/>
          <w:sz w:val="28"/>
          <w:szCs w:val="28"/>
        </w:rPr>
        <w:instrText xml:space="preserve"> USERPROPERTY WorkState </w:instrText>
      </w:r>
      <w:r w:rsidRPr="00F44F69">
        <w:rPr>
          <w:b/>
          <w:color w:val="auto"/>
          <w:sz w:val="28"/>
          <w:szCs w:val="28"/>
        </w:rPr>
        <w:fldChar w:fldCharType="separate"/>
      </w:r>
      <w:r>
        <w:rPr>
          <w:b/>
          <w:noProof/>
          <w:color w:val="auto"/>
          <w:sz w:val="28"/>
          <w:szCs w:val="28"/>
        </w:rPr>
        <w:instrText>NM</w:instrText>
      </w:r>
      <w:r w:rsidRPr="00F44F69">
        <w:rPr>
          <w:b/>
          <w:color w:val="auto"/>
          <w:sz w:val="28"/>
          <w:szCs w:val="28"/>
        </w:rPr>
        <w:fldChar w:fldCharType="end"/>
      </w:r>
      <w:r w:rsidRPr="00F44F69">
        <w:rPr>
          <w:b/>
          <w:color w:val="auto"/>
          <w:sz w:val="28"/>
          <w:szCs w:val="28"/>
        </w:rPr>
        <w:instrText xml:space="preserve">="" "[State]"  </w:instrText>
      </w:r>
      <w:r w:rsidRPr="00F44F69">
        <w:rPr>
          <w:b/>
          <w:color w:val="auto"/>
          <w:sz w:val="28"/>
          <w:szCs w:val="28"/>
        </w:rPr>
        <w:fldChar w:fldCharType="begin"/>
      </w:r>
      <w:r w:rsidRPr="00F44F69">
        <w:rPr>
          <w:b/>
          <w:color w:val="auto"/>
          <w:sz w:val="28"/>
          <w:szCs w:val="28"/>
        </w:rPr>
        <w:instrText xml:space="preserve"> USERPROPERTY WorkState </w:instrText>
      </w:r>
      <w:r w:rsidRPr="00F44F69">
        <w:rPr>
          <w:b/>
          <w:color w:val="auto"/>
          <w:sz w:val="28"/>
          <w:szCs w:val="28"/>
        </w:rPr>
        <w:fldChar w:fldCharType="separate"/>
      </w:r>
      <w:r>
        <w:rPr>
          <w:b/>
          <w:noProof/>
          <w:color w:val="auto"/>
          <w:sz w:val="28"/>
          <w:szCs w:val="28"/>
        </w:rPr>
        <w:instrText>NM</w:instrText>
      </w:r>
      <w:r w:rsidRPr="00F44F69">
        <w:rPr>
          <w:b/>
          <w:color w:val="auto"/>
          <w:sz w:val="28"/>
          <w:szCs w:val="28"/>
        </w:rPr>
        <w:fldChar w:fldCharType="end"/>
      </w:r>
      <w:r w:rsidRPr="00F44F69">
        <w:rPr>
          <w:b/>
          <w:color w:val="auto"/>
          <w:sz w:val="28"/>
          <w:szCs w:val="28"/>
        </w:rPr>
        <w:fldChar w:fldCharType="separate"/>
      </w:r>
      <w:r>
        <w:rPr>
          <w:b/>
          <w:noProof/>
          <w:color w:val="auto"/>
          <w:sz w:val="28"/>
          <w:szCs w:val="28"/>
        </w:rPr>
        <w:instrText>NM</w:instrText>
      </w:r>
      <w:r w:rsidRPr="00F44F69">
        <w:rPr>
          <w:b/>
          <w:color w:val="auto"/>
          <w:sz w:val="28"/>
          <w:szCs w:val="28"/>
        </w:rPr>
        <w:fldChar w:fldCharType="end"/>
      </w:r>
      <w:r w:rsidRPr="00F44F69">
        <w:rPr>
          <w:b/>
          <w:color w:val="auto"/>
          <w:sz w:val="28"/>
          <w:szCs w:val="28"/>
        </w:rPr>
        <w:instrText xml:space="preserve"> \* MERGEFORMAT</w:instrText>
      </w:r>
      <w:r w:rsidRPr="00F44F69">
        <w:rPr>
          <w:b/>
          <w:color w:val="auto"/>
          <w:sz w:val="28"/>
          <w:szCs w:val="28"/>
        </w:rPr>
        <w:fldChar w:fldCharType="separate"/>
      </w:r>
      <w:r>
        <w:rPr>
          <w:b/>
          <w:color w:val="auto"/>
          <w:sz w:val="28"/>
          <w:szCs w:val="28"/>
        </w:rPr>
        <w:t>NM</w:t>
      </w:r>
      <w:r w:rsidRPr="00F44F69">
        <w:rPr>
          <w:b/>
          <w:color w:val="auto"/>
          <w:sz w:val="28"/>
          <w:szCs w:val="28"/>
        </w:rPr>
        <w:fldChar w:fldCharType="end"/>
      </w:r>
      <w:r>
        <w:rPr>
          <w:b/>
          <w:color w:val="auto"/>
          <w:sz w:val="28"/>
          <w:szCs w:val="28"/>
        </w:rPr>
        <w:t xml:space="preserve"> 87557</w:t>
      </w:r>
      <w:r w:rsidRPr="00F44F69">
        <w:rPr>
          <w:b/>
          <w:color w:val="auto"/>
          <w:sz w:val="28"/>
          <w:szCs w:val="28"/>
        </w:rPr>
        <w:t xml:space="preserve">                           </w:t>
      </w:r>
      <w:r w:rsidRPr="00F44F69">
        <w:rPr>
          <w:b/>
          <w:color w:val="auto"/>
          <w:sz w:val="28"/>
          <w:szCs w:val="28"/>
        </w:rPr>
        <w:sym w:font="Wingdings 2" w:char="F097"/>
      </w:r>
      <w:r w:rsidRPr="00F44F69">
        <w:rPr>
          <w:b/>
          <w:color w:val="auto"/>
          <w:sz w:val="28"/>
          <w:szCs w:val="28"/>
        </w:rPr>
        <w:t>575-737-</w:t>
      </w:r>
      <w:r>
        <w:rPr>
          <w:b/>
          <w:color w:val="auto"/>
          <w:sz w:val="28"/>
          <w:szCs w:val="28"/>
        </w:rPr>
        <w:t xml:space="preserve">1144  </w:t>
      </w:r>
      <w:r w:rsidRPr="00F44F69">
        <w:rPr>
          <w:b/>
          <w:color w:val="auto"/>
          <w:sz w:val="28"/>
          <w:szCs w:val="28"/>
        </w:rPr>
        <w:sym w:font="Wingdings 2" w:char="F097"/>
      </w:r>
      <w:r w:rsidRPr="00F44F69">
        <w:rPr>
          <w:b/>
          <w:color w:val="auto"/>
          <w:sz w:val="28"/>
          <w:szCs w:val="28"/>
        </w:rPr>
        <w:t xml:space="preserve">Abigail Brown, Director  </w:t>
      </w:r>
      <w:r w:rsidRPr="00F44F69">
        <w:rPr>
          <w:b/>
          <w:color w:val="auto"/>
          <w:sz w:val="28"/>
          <w:szCs w:val="28"/>
        </w:rPr>
        <w:sym w:font="Wingdings 2" w:char="F097"/>
      </w:r>
      <w:r w:rsidRPr="00F44F69">
        <w:rPr>
          <w:b/>
          <w:color w:val="auto"/>
          <w:sz w:val="28"/>
          <w:szCs w:val="28"/>
        </w:rPr>
        <w:t xml:space="preserve">www.stclinic.com </w:t>
      </w:r>
      <w:r w:rsidRPr="00F44F69">
        <w:rPr>
          <w:b/>
          <w:color w:val="auto"/>
          <w:sz w:val="28"/>
          <w:szCs w:val="28"/>
        </w:rPr>
        <w:sym w:font="Wingdings 2" w:char="F097"/>
      </w:r>
      <w:r w:rsidRPr="00F44F69">
        <w:rPr>
          <w:b/>
          <w:color w:val="auto"/>
          <w:sz w:val="28"/>
          <w:szCs w:val="28"/>
        </w:rPr>
        <w:t>stclinic.info@gmail.com</w:t>
      </w:r>
    </w:p>
    <w:p w14:paraId="60199F66" w14:textId="77777777" w:rsidR="00C56A05" w:rsidRDefault="00C56A05"/>
    <w:p w14:paraId="5204E931" w14:textId="77777777" w:rsidR="002E3491" w:rsidRDefault="002E3491"/>
    <w:p w14:paraId="2172CE2D" w14:textId="77777777" w:rsidR="00B053D1" w:rsidRPr="00B053D1" w:rsidRDefault="00B053D1" w:rsidP="00B053D1">
      <w:pPr>
        <w:rPr>
          <w:rFonts w:ascii="Geneva" w:hAnsi="Geneva"/>
          <w:sz w:val="32"/>
          <w:szCs w:val="32"/>
        </w:rPr>
      </w:pPr>
      <w:r w:rsidRPr="00B053D1">
        <w:rPr>
          <w:rFonts w:ascii="Geneva" w:hAnsi="Geneva"/>
          <w:sz w:val="32"/>
          <w:szCs w:val="32"/>
        </w:rPr>
        <w:t xml:space="preserve">Hi all, Spring has at long last sprung, and there are a few </w:t>
      </w:r>
      <w:proofErr w:type="spellStart"/>
      <w:r w:rsidRPr="00B053D1">
        <w:rPr>
          <w:rFonts w:ascii="Geneva" w:hAnsi="Geneva"/>
          <w:sz w:val="32"/>
          <w:szCs w:val="32"/>
        </w:rPr>
        <w:t>tid</w:t>
      </w:r>
      <w:proofErr w:type="spellEnd"/>
      <w:r w:rsidRPr="00B053D1">
        <w:rPr>
          <w:rFonts w:ascii="Geneva" w:hAnsi="Geneva"/>
          <w:sz w:val="32"/>
          <w:szCs w:val="32"/>
        </w:rPr>
        <w:t xml:space="preserve">-bits to share. First of all, a </w:t>
      </w:r>
      <w:proofErr w:type="gramStart"/>
      <w:r w:rsidRPr="00B053D1">
        <w:rPr>
          <w:rFonts w:ascii="Geneva" w:hAnsi="Geneva"/>
          <w:sz w:val="32"/>
          <w:szCs w:val="32"/>
        </w:rPr>
        <w:t>few  donations</w:t>
      </w:r>
      <w:proofErr w:type="gramEnd"/>
      <w:r w:rsidRPr="00B053D1">
        <w:rPr>
          <w:rFonts w:ascii="Geneva" w:hAnsi="Geneva"/>
          <w:sz w:val="32"/>
          <w:szCs w:val="32"/>
        </w:rPr>
        <w:t xml:space="preserve"> have come in, and I’m so very grateful. Thank you</w:t>
      </w:r>
      <w:proofErr w:type="gramStart"/>
      <w:r w:rsidRPr="00B053D1">
        <w:rPr>
          <w:rFonts w:ascii="Geneva" w:hAnsi="Geneva"/>
          <w:sz w:val="32"/>
          <w:szCs w:val="32"/>
        </w:rPr>
        <w:t>!.</w:t>
      </w:r>
      <w:proofErr w:type="gramEnd"/>
      <w:r w:rsidRPr="00B053D1">
        <w:rPr>
          <w:rFonts w:ascii="Geneva" w:hAnsi="Geneva"/>
          <w:sz w:val="32"/>
          <w:szCs w:val="32"/>
        </w:rPr>
        <w:t xml:space="preserve"> Perhaps it’s the inflation but we’ve had so few clients</w:t>
      </w:r>
      <w:proofErr w:type="gramStart"/>
      <w:r w:rsidRPr="00B053D1">
        <w:rPr>
          <w:rFonts w:ascii="Geneva" w:hAnsi="Geneva"/>
          <w:sz w:val="32"/>
          <w:szCs w:val="32"/>
        </w:rPr>
        <w:t>,  which</w:t>
      </w:r>
      <w:proofErr w:type="gramEnd"/>
      <w:r w:rsidRPr="00B053D1">
        <w:rPr>
          <w:rFonts w:ascii="Geneva" w:hAnsi="Geneva"/>
          <w:sz w:val="32"/>
          <w:szCs w:val="32"/>
        </w:rPr>
        <w:t xml:space="preserve"> has been a major financial hardship. The clinic pays me rent which is my income, and pays the bills. I have lowered the rent by a quarter of what it was, which is a sizable drop in my income, so the donations are </w:t>
      </w:r>
      <w:proofErr w:type="gramStart"/>
      <w:r w:rsidRPr="00B053D1">
        <w:rPr>
          <w:rFonts w:ascii="Geneva" w:hAnsi="Geneva"/>
          <w:sz w:val="32"/>
          <w:szCs w:val="32"/>
        </w:rPr>
        <w:t>very  deeply</w:t>
      </w:r>
      <w:proofErr w:type="gramEnd"/>
      <w:r w:rsidRPr="00B053D1">
        <w:rPr>
          <w:rFonts w:ascii="Geneva" w:hAnsi="Geneva"/>
          <w:sz w:val="32"/>
          <w:szCs w:val="32"/>
        </w:rPr>
        <w:t xml:space="preserve"> appreciated!! The most important thing to me is keeping this clinic open and thriving! Again, it really helps if any of you re on Facebook or other social media and mention the clinic. Thanks!!</w:t>
      </w:r>
    </w:p>
    <w:p w14:paraId="4C5C51DD" w14:textId="77777777" w:rsidR="00B053D1" w:rsidRPr="00B053D1" w:rsidRDefault="00B053D1" w:rsidP="00B053D1">
      <w:pPr>
        <w:rPr>
          <w:rFonts w:ascii="Geneva" w:hAnsi="Geneva"/>
          <w:b/>
          <w:sz w:val="32"/>
          <w:szCs w:val="32"/>
          <w:u w:val="thick"/>
        </w:rPr>
      </w:pPr>
    </w:p>
    <w:p w14:paraId="0CBD69FF" w14:textId="77777777" w:rsidR="00B053D1" w:rsidRPr="00B053D1" w:rsidRDefault="00B053D1" w:rsidP="00B053D1">
      <w:pPr>
        <w:rPr>
          <w:rFonts w:ascii="Geneva" w:hAnsi="Geneva"/>
          <w:sz w:val="32"/>
          <w:szCs w:val="32"/>
        </w:rPr>
      </w:pPr>
      <w:r w:rsidRPr="00B053D1">
        <w:rPr>
          <w:rFonts w:ascii="Geneva" w:hAnsi="Geneva"/>
          <w:b/>
          <w:sz w:val="32"/>
          <w:szCs w:val="32"/>
          <w:u w:val="thick"/>
        </w:rPr>
        <w:t xml:space="preserve">Re. Joint and Muscle </w:t>
      </w:r>
      <w:proofErr w:type="spellStart"/>
      <w:r w:rsidRPr="00B053D1">
        <w:rPr>
          <w:rFonts w:ascii="Geneva" w:hAnsi="Geneva"/>
          <w:b/>
          <w:sz w:val="32"/>
          <w:szCs w:val="32"/>
          <w:u w:val="thick"/>
        </w:rPr>
        <w:t>Ppain</w:t>
      </w:r>
      <w:proofErr w:type="spellEnd"/>
      <w:r w:rsidRPr="00B053D1">
        <w:rPr>
          <w:rFonts w:ascii="Geneva" w:hAnsi="Geneva"/>
          <w:sz w:val="32"/>
          <w:szCs w:val="32"/>
        </w:rPr>
        <w:t xml:space="preserve"> </w:t>
      </w:r>
      <w:r w:rsidRPr="00B053D1">
        <w:rPr>
          <w:rFonts w:ascii="Geneva" w:hAnsi="Geneva"/>
          <w:b/>
          <w:sz w:val="32"/>
          <w:szCs w:val="32"/>
          <w:u w:val="thick"/>
        </w:rPr>
        <w:t>Cream Max 88 is</w:t>
      </w:r>
      <w:r w:rsidRPr="00B053D1">
        <w:rPr>
          <w:rFonts w:ascii="Geneva" w:hAnsi="Geneva"/>
          <w:sz w:val="32"/>
          <w:szCs w:val="32"/>
        </w:rPr>
        <w:t xml:space="preserve"> </w:t>
      </w:r>
      <w:proofErr w:type="spellStart"/>
      <w:r w:rsidRPr="00B053D1">
        <w:rPr>
          <w:rFonts w:ascii="Geneva" w:hAnsi="Geneva"/>
          <w:sz w:val="32"/>
          <w:szCs w:val="32"/>
        </w:rPr>
        <w:t>is</w:t>
      </w:r>
      <w:proofErr w:type="spellEnd"/>
      <w:r w:rsidRPr="00B053D1">
        <w:rPr>
          <w:rFonts w:ascii="Geneva" w:hAnsi="Geneva"/>
          <w:sz w:val="32"/>
          <w:szCs w:val="32"/>
        </w:rPr>
        <w:t xml:space="preserve"> now finally available again </w:t>
      </w:r>
      <w:proofErr w:type="gramStart"/>
      <w:r w:rsidRPr="00B053D1">
        <w:rPr>
          <w:rFonts w:ascii="Geneva" w:hAnsi="Geneva"/>
          <w:sz w:val="32"/>
          <w:szCs w:val="32"/>
        </w:rPr>
        <w:t>at  QVC.com</w:t>
      </w:r>
      <w:proofErr w:type="gramEnd"/>
      <w:r w:rsidRPr="00B053D1">
        <w:rPr>
          <w:rFonts w:ascii="Geneva" w:hAnsi="Geneva"/>
          <w:sz w:val="32"/>
          <w:szCs w:val="32"/>
        </w:rPr>
        <w:t xml:space="preserve">  This natural pain cream really does work and can be used off  and on all day. Here is the link:</w:t>
      </w:r>
    </w:p>
    <w:p w14:paraId="599825E4" w14:textId="77777777" w:rsidR="00B053D1" w:rsidRPr="00B053D1" w:rsidRDefault="00B053D1" w:rsidP="00B053D1">
      <w:pPr>
        <w:rPr>
          <w:rFonts w:ascii="Geneva" w:hAnsi="Geneva"/>
          <w:sz w:val="32"/>
          <w:szCs w:val="32"/>
        </w:rPr>
      </w:pPr>
      <w:hyperlink r:id="rId6" w:history="1">
        <w:r w:rsidRPr="00B053D1">
          <w:rPr>
            <w:rStyle w:val="Hyperlink"/>
            <w:rFonts w:ascii="Geneva" w:hAnsi="Geneva"/>
            <w:sz w:val="32"/>
            <w:szCs w:val="32"/>
          </w:rPr>
          <w:t>https://www.qvc.com/DrPaulNemiroff-Joint-Formula-88-Max-Plus-Muscle-Cream-Auto-Delivery.product.A220588.html?sc=PSCH&amp;qq=mh&amp;TZ=EST</w:t>
        </w:r>
      </w:hyperlink>
    </w:p>
    <w:p w14:paraId="3CF275E4" w14:textId="77777777" w:rsidR="00B053D1" w:rsidRPr="00B053D1" w:rsidRDefault="00B053D1" w:rsidP="00B053D1">
      <w:pPr>
        <w:rPr>
          <w:rFonts w:ascii="Geneva" w:hAnsi="Geneva"/>
          <w:b/>
          <w:sz w:val="32"/>
          <w:szCs w:val="32"/>
          <w:u w:val="thick"/>
        </w:rPr>
      </w:pPr>
    </w:p>
    <w:p w14:paraId="3CA19268" w14:textId="77777777" w:rsidR="00B053D1" w:rsidRPr="00B053D1" w:rsidRDefault="00B053D1" w:rsidP="00B053D1">
      <w:pPr>
        <w:rPr>
          <w:rFonts w:ascii="Geneva" w:hAnsi="Geneva"/>
          <w:sz w:val="32"/>
          <w:szCs w:val="32"/>
        </w:rPr>
      </w:pPr>
      <w:r w:rsidRPr="00B053D1">
        <w:rPr>
          <w:rFonts w:ascii="Geneva" w:hAnsi="Geneva"/>
          <w:b/>
          <w:sz w:val="32"/>
          <w:szCs w:val="32"/>
          <w:u w:val="thick"/>
        </w:rPr>
        <w:t>Straight chair stretch:</w:t>
      </w:r>
      <w:r w:rsidRPr="00B053D1">
        <w:rPr>
          <w:rFonts w:ascii="Geneva" w:hAnsi="Geneva"/>
          <w:sz w:val="32"/>
          <w:szCs w:val="32"/>
        </w:rPr>
        <w:t xml:space="preserve"> (part one</w:t>
      </w:r>
      <w:proofErr w:type="gramStart"/>
      <w:r w:rsidRPr="00B053D1">
        <w:rPr>
          <w:rFonts w:ascii="Geneva" w:hAnsi="Geneva"/>
          <w:sz w:val="32"/>
          <w:szCs w:val="32"/>
        </w:rPr>
        <w:t>)   do</w:t>
      </w:r>
      <w:proofErr w:type="gramEnd"/>
      <w:r w:rsidRPr="00B053D1">
        <w:rPr>
          <w:rFonts w:ascii="Geneva" w:hAnsi="Geneva"/>
          <w:sz w:val="32"/>
          <w:szCs w:val="32"/>
        </w:rPr>
        <w:t xml:space="preserve"> this with hands, not forearms on your knees for a better stretch between the shoulder blades. As you begin to come up, begin your Eeee and roll up into a strong military and repeat</w:t>
      </w:r>
    </w:p>
    <w:p w14:paraId="1D7A6CCF" w14:textId="77777777" w:rsidR="00B053D1" w:rsidRPr="00B053D1" w:rsidRDefault="00B053D1" w:rsidP="00B053D1">
      <w:pPr>
        <w:rPr>
          <w:rFonts w:ascii="Geneva" w:hAnsi="Geneva"/>
          <w:sz w:val="32"/>
          <w:szCs w:val="32"/>
        </w:rPr>
      </w:pPr>
    </w:p>
    <w:p w14:paraId="7CAD108B" w14:textId="77777777" w:rsidR="00B053D1" w:rsidRPr="00B053D1" w:rsidRDefault="00B053D1" w:rsidP="00B053D1">
      <w:pPr>
        <w:rPr>
          <w:rFonts w:ascii="Geneva" w:hAnsi="Geneva"/>
          <w:sz w:val="32"/>
          <w:szCs w:val="32"/>
        </w:rPr>
      </w:pPr>
      <w:r w:rsidRPr="00B053D1">
        <w:rPr>
          <w:rFonts w:ascii="Geneva" w:hAnsi="Geneva"/>
          <w:b/>
          <w:sz w:val="32"/>
          <w:szCs w:val="32"/>
          <w:u w:val="thick"/>
        </w:rPr>
        <w:t>Don’t forget the shrugs.</w:t>
      </w:r>
      <w:r w:rsidRPr="00B053D1">
        <w:rPr>
          <w:rFonts w:ascii="Geneva" w:hAnsi="Geneva"/>
          <w:sz w:val="32"/>
          <w:szCs w:val="32"/>
        </w:rPr>
        <w:t xml:space="preserve"> This seems like a simple exercise and thus easy to overlook</w:t>
      </w:r>
      <w:proofErr w:type="gramStart"/>
      <w:r w:rsidRPr="00B053D1">
        <w:rPr>
          <w:rFonts w:ascii="Geneva" w:hAnsi="Geneva"/>
          <w:sz w:val="32"/>
          <w:szCs w:val="32"/>
        </w:rPr>
        <w:t>,  but</w:t>
      </w:r>
      <w:proofErr w:type="gramEnd"/>
      <w:r w:rsidRPr="00B053D1">
        <w:rPr>
          <w:rFonts w:ascii="Geneva" w:hAnsi="Geneva"/>
          <w:sz w:val="32"/>
          <w:szCs w:val="32"/>
        </w:rPr>
        <w:t xml:space="preserve"> if you will do several times - maybe 10 to 20 reps, and keeping your head loose and down, it really helps loosen up the top of the shoulders, and you will also feel it up into the </w:t>
      </w:r>
      <w:proofErr w:type="spellStart"/>
      <w:r w:rsidRPr="00B053D1">
        <w:rPr>
          <w:rFonts w:ascii="Geneva" w:hAnsi="Geneva"/>
          <w:sz w:val="32"/>
          <w:szCs w:val="32"/>
        </w:rPr>
        <w:t>baack</w:t>
      </w:r>
      <w:proofErr w:type="spellEnd"/>
      <w:r w:rsidRPr="00B053D1">
        <w:rPr>
          <w:rFonts w:ascii="Geneva" w:hAnsi="Geneva"/>
          <w:sz w:val="32"/>
          <w:szCs w:val="32"/>
        </w:rPr>
        <w:t xml:space="preserve"> of the skull. </w:t>
      </w:r>
    </w:p>
    <w:p w14:paraId="1660B26A" w14:textId="77777777" w:rsidR="00B053D1" w:rsidRPr="00B053D1" w:rsidRDefault="00B053D1" w:rsidP="00B053D1">
      <w:pPr>
        <w:rPr>
          <w:rFonts w:ascii="Geneva" w:hAnsi="Geneva"/>
          <w:sz w:val="32"/>
          <w:szCs w:val="32"/>
        </w:rPr>
      </w:pPr>
      <w:r w:rsidRPr="00B053D1">
        <w:rPr>
          <w:rFonts w:ascii="Geneva" w:hAnsi="Geneva"/>
          <w:b/>
          <w:sz w:val="32"/>
          <w:szCs w:val="32"/>
        </w:rPr>
        <w:t xml:space="preserve">Most important </w:t>
      </w:r>
      <w:proofErr w:type="spellStart"/>
      <w:r w:rsidRPr="00B053D1">
        <w:rPr>
          <w:rFonts w:ascii="Geneva" w:hAnsi="Geneva"/>
          <w:b/>
          <w:sz w:val="32"/>
          <w:szCs w:val="32"/>
        </w:rPr>
        <w:t>sttretches</w:t>
      </w:r>
      <w:proofErr w:type="spellEnd"/>
      <w:r w:rsidRPr="00B053D1">
        <w:rPr>
          <w:rFonts w:ascii="Geneva" w:hAnsi="Geneva"/>
          <w:b/>
          <w:sz w:val="32"/>
          <w:szCs w:val="32"/>
        </w:rPr>
        <w:t xml:space="preserve"> for the neck and</w:t>
      </w:r>
      <w:r w:rsidRPr="00B053D1">
        <w:rPr>
          <w:rFonts w:ascii="Geneva" w:hAnsi="Geneva"/>
          <w:sz w:val="32"/>
          <w:szCs w:val="32"/>
        </w:rPr>
        <w:t xml:space="preserve"> </w:t>
      </w:r>
      <w:r w:rsidRPr="00B053D1">
        <w:rPr>
          <w:rFonts w:ascii="Geneva" w:hAnsi="Geneva"/>
          <w:b/>
          <w:sz w:val="32"/>
          <w:szCs w:val="32"/>
        </w:rPr>
        <w:t>head:</w:t>
      </w:r>
      <w:r w:rsidRPr="00B053D1">
        <w:rPr>
          <w:rFonts w:ascii="Geneva" w:hAnsi="Geneva"/>
          <w:sz w:val="32"/>
          <w:szCs w:val="32"/>
        </w:rPr>
        <w:t xml:space="preserve">  (and all these </w:t>
      </w:r>
      <w:proofErr w:type="gramStart"/>
      <w:r w:rsidRPr="00B053D1">
        <w:rPr>
          <w:rFonts w:ascii="Geneva" w:hAnsi="Geneva"/>
          <w:sz w:val="32"/>
          <w:szCs w:val="32"/>
        </w:rPr>
        <w:t>prepare  you</w:t>
      </w:r>
      <w:proofErr w:type="gramEnd"/>
      <w:r w:rsidRPr="00B053D1">
        <w:rPr>
          <w:rFonts w:ascii="Geneva" w:hAnsi="Geneva"/>
          <w:sz w:val="32"/>
          <w:szCs w:val="32"/>
        </w:rPr>
        <w:t xml:space="preserve"> for the head harness) are the Head Raise, Chin Smile, Foot Strap, and Cross-Legged-Body-Curl. </w:t>
      </w:r>
    </w:p>
    <w:p w14:paraId="16A9412F" w14:textId="77777777" w:rsidR="00B053D1" w:rsidRPr="00B053D1" w:rsidRDefault="00B053D1" w:rsidP="00B053D1">
      <w:pPr>
        <w:rPr>
          <w:rFonts w:ascii="Geneva" w:hAnsi="Geneva"/>
          <w:sz w:val="32"/>
          <w:szCs w:val="32"/>
        </w:rPr>
      </w:pPr>
    </w:p>
    <w:p w14:paraId="76367626" w14:textId="77777777" w:rsidR="00B053D1" w:rsidRPr="00B053D1" w:rsidRDefault="00B053D1" w:rsidP="00B053D1">
      <w:pPr>
        <w:rPr>
          <w:rFonts w:ascii="Geneva" w:hAnsi="Geneva"/>
          <w:sz w:val="32"/>
          <w:szCs w:val="32"/>
        </w:rPr>
      </w:pPr>
      <w:r w:rsidRPr="00B053D1">
        <w:rPr>
          <w:rFonts w:ascii="Geneva" w:hAnsi="Geneva"/>
          <w:b/>
          <w:sz w:val="32"/>
          <w:szCs w:val="32"/>
          <w:u w:val="thick"/>
        </w:rPr>
        <w:t>New website configuration.</w:t>
      </w:r>
      <w:r w:rsidRPr="00B053D1">
        <w:rPr>
          <w:rFonts w:ascii="Geneva" w:hAnsi="Geneva"/>
          <w:sz w:val="32"/>
          <w:szCs w:val="32"/>
        </w:rPr>
        <w:t xml:space="preserve"> I recently was made aware that the navigation buttons on our homepage would appear way to the bottom of the page on some phones. My </w:t>
      </w:r>
      <w:proofErr w:type="gramStart"/>
      <w:r w:rsidRPr="00B053D1">
        <w:rPr>
          <w:rFonts w:ascii="Geneva" w:hAnsi="Geneva"/>
          <w:sz w:val="32"/>
          <w:szCs w:val="32"/>
        </w:rPr>
        <w:t>webmaster</w:t>
      </w:r>
      <w:proofErr w:type="gramEnd"/>
      <w:r w:rsidRPr="00B053D1">
        <w:rPr>
          <w:rFonts w:ascii="Geneva" w:hAnsi="Geneva"/>
          <w:sz w:val="32"/>
          <w:szCs w:val="32"/>
        </w:rPr>
        <w:t xml:space="preserve"> redesigned the page so that the buttons are either at the top or along the left side.  This was an expensive </w:t>
      </w:r>
      <w:proofErr w:type="gramStart"/>
      <w:r w:rsidRPr="00B053D1">
        <w:rPr>
          <w:rFonts w:ascii="Geneva" w:hAnsi="Geneva"/>
          <w:sz w:val="32"/>
          <w:szCs w:val="32"/>
        </w:rPr>
        <w:t>fix,</w:t>
      </w:r>
      <w:proofErr w:type="gramEnd"/>
      <w:r w:rsidRPr="00B053D1">
        <w:rPr>
          <w:rFonts w:ascii="Geneva" w:hAnsi="Geneva"/>
          <w:sz w:val="32"/>
          <w:szCs w:val="32"/>
        </w:rPr>
        <w:t xml:space="preserve"> so if any of you still find those buttons at the bottom of the home page, please let me know! Thanks. </w:t>
      </w:r>
    </w:p>
    <w:p w14:paraId="225F73FC" w14:textId="77777777" w:rsidR="00B053D1" w:rsidRPr="00B053D1" w:rsidRDefault="00B053D1" w:rsidP="00B053D1">
      <w:pPr>
        <w:rPr>
          <w:rFonts w:ascii="Geneva" w:hAnsi="Geneva"/>
          <w:sz w:val="32"/>
          <w:szCs w:val="32"/>
        </w:rPr>
      </w:pPr>
    </w:p>
    <w:p w14:paraId="42F15ED7" w14:textId="77777777" w:rsidR="00B053D1" w:rsidRPr="00B053D1" w:rsidRDefault="00B053D1" w:rsidP="00B053D1">
      <w:pPr>
        <w:rPr>
          <w:rFonts w:ascii="Geneva" w:hAnsi="Geneva"/>
          <w:sz w:val="32"/>
          <w:szCs w:val="32"/>
        </w:rPr>
      </w:pPr>
      <w:r w:rsidRPr="00B053D1">
        <w:rPr>
          <w:rFonts w:ascii="Geneva" w:hAnsi="Geneva"/>
          <w:b/>
          <w:sz w:val="32"/>
          <w:szCs w:val="32"/>
        </w:rPr>
        <w:lastRenderedPageBreak/>
        <w:t>Re. cold packs:</w:t>
      </w:r>
      <w:r w:rsidRPr="00B053D1">
        <w:rPr>
          <w:rFonts w:ascii="Geneva" w:hAnsi="Geneva"/>
          <w:sz w:val="32"/>
          <w:szCs w:val="32"/>
        </w:rPr>
        <w:t xml:space="preserve">  did any of you try making a cold pack log as suggested in the last update? Let me know how it worked out. I made one with the gel and another one with 1 12 cup of dirt from my yard; the gel on did leak but the one made with dirt held up well. This is nice for the base of the skull or on the head behind the ear when lying down, both for the cold and for support. Remember - cold for the head and neck and heat for the back.  </w:t>
      </w:r>
    </w:p>
    <w:p w14:paraId="40D04535" w14:textId="77777777" w:rsidR="00B053D1" w:rsidRPr="00B053D1" w:rsidRDefault="00B053D1" w:rsidP="00B053D1">
      <w:pPr>
        <w:rPr>
          <w:rFonts w:ascii="Geneva" w:hAnsi="Geneva"/>
          <w:sz w:val="32"/>
          <w:szCs w:val="32"/>
        </w:rPr>
      </w:pPr>
      <w:r w:rsidRPr="00B053D1">
        <w:rPr>
          <w:rFonts w:ascii="Geneva" w:hAnsi="Geneva"/>
          <w:b/>
          <w:sz w:val="32"/>
          <w:szCs w:val="32"/>
        </w:rPr>
        <w:t>Posture!!!</w:t>
      </w:r>
      <w:r w:rsidRPr="00B053D1">
        <w:rPr>
          <w:rFonts w:ascii="Geneva" w:hAnsi="Geneva"/>
          <w:sz w:val="32"/>
          <w:szCs w:val="32"/>
        </w:rPr>
        <w:t xml:space="preserve"> If your back is tight and/or head is jutting forward, the neck will not release. </w:t>
      </w:r>
    </w:p>
    <w:p w14:paraId="10FBD9B3" w14:textId="77777777" w:rsidR="00B053D1" w:rsidRPr="00B053D1" w:rsidRDefault="00B053D1" w:rsidP="00B053D1">
      <w:pPr>
        <w:rPr>
          <w:rFonts w:ascii="Geneva" w:hAnsi="Geneva"/>
          <w:sz w:val="32"/>
          <w:szCs w:val="32"/>
        </w:rPr>
      </w:pPr>
    </w:p>
    <w:p w14:paraId="28DB5A88" w14:textId="77777777" w:rsidR="00B053D1" w:rsidRPr="00B053D1" w:rsidRDefault="00B053D1" w:rsidP="00B053D1">
      <w:pPr>
        <w:rPr>
          <w:rFonts w:ascii="Geneva" w:hAnsi="Geneva"/>
          <w:sz w:val="32"/>
          <w:szCs w:val="32"/>
        </w:rPr>
      </w:pPr>
      <w:r w:rsidRPr="00B053D1">
        <w:rPr>
          <w:rFonts w:ascii="Geneva" w:hAnsi="Geneva"/>
          <w:b/>
          <w:sz w:val="32"/>
          <w:szCs w:val="32"/>
        </w:rPr>
        <w:t xml:space="preserve">This </w:t>
      </w:r>
      <w:proofErr w:type="gramStart"/>
      <w:r w:rsidRPr="00B053D1">
        <w:rPr>
          <w:rFonts w:ascii="Geneva" w:hAnsi="Geneva"/>
          <w:b/>
          <w:sz w:val="32"/>
          <w:szCs w:val="32"/>
        </w:rPr>
        <w:t>is  worth</w:t>
      </w:r>
      <w:proofErr w:type="gramEnd"/>
      <w:r w:rsidRPr="00B053D1">
        <w:rPr>
          <w:rFonts w:ascii="Geneva" w:hAnsi="Geneva"/>
          <w:b/>
          <w:sz w:val="32"/>
          <w:szCs w:val="32"/>
        </w:rPr>
        <w:t xml:space="preserve"> repeating:</w:t>
      </w:r>
      <w:r w:rsidRPr="00B053D1">
        <w:rPr>
          <w:rFonts w:ascii="Geneva" w:hAnsi="Geneva"/>
          <w:sz w:val="32"/>
          <w:szCs w:val="32"/>
        </w:rPr>
        <w:t xml:space="preserve"> don’t forget all the exercises that stretch the back and of course massage daily. </w:t>
      </w:r>
    </w:p>
    <w:p w14:paraId="022CD738" w14:textId="77777777" w:rsidR="00B053D1" w:rsidRPr="00B053D1" w:rsidRDefault="00B053D1" w:rsidP="00B053D1">
      <w:pPr>
        <w:rPr>
          <w:rFonts w:ascii="Geneva" w:hAnsi="Geneva"/>
          <w:sz w:val="32"/>
          <w:szCs w:val="32"/>
        </w:rPr>
      </w:pPr>
    </w:p>
    <w:p w14:paraId="0D494195" w14:textId="77777777" w:rsidR="00B053D1" w:rsidRPr="00B053D1" w:rsidRDefault="00B053D1" w:rsidP="00B053D1">
      <w:pPr>
        <w:rPr>
          <w:rFonts w:ascii="Geneva" w:eastAsia="Times New Roman" w:hAnsi="Geneva"/>
          <w:color w:val="000000"/>
          <w:sz w:val="32"/>
          <w:szCs w:val="32"/>
        </w:rPr>
      </w:pPr>
      <w:proofErr w:type="gramStart"/>
      <w:r w:rsidRPr="00B053D1">
        <w:rPr>
          <w:rFonts w:ascii="Geneva" w:hAnsi="Geneva"/>
          <w:b/>
          <w:sz w:val="32"/>
          <w:szCs w:val="32"/>
          <w:u w:val="thick"/>
        </w:rPr>
        <w:t>our</w:t>
      </w:r>
      <w:proofErr w:type="gramEnd"/>
      <w:r w:rsidRPr="00B053D1">
        <w:rPr>
          <w:rFonts w:ascii="Geneva" w:hAnsi="Geneva"/>
          <w:b/>
          <w:sz w:val="32"/>
          <w:szCs w:val="32"/>
          <w:u w:val="thick"/>
        </w:rPr>
        <w:t xml:space="preserve"> immune system:</w:t>
      </w:r>
      <w:r w:rsidRPr="00B053D1">
        <w:rPr>
          <w:rFonts w:ascii="Geneva" w:hAnsi="Geneva"/>
          <w:sz w:val="32"/>
          <w:szCs w:val="32"/>
        </w:rPr>
        <w:t xml:space="preserve"> we may see a new virus in the Fall, as I’ve heard warnings about that on the news, so please prepare yourself!   Shameless plug - as you know I strongly recommend the Shaklee Vitalizer and credit that with keeping me free from </w:t>
      </w:r>
      <w:proofErr w:type="spellStart"/>
      <w:r w:rsidRPr="00B053D1">
        <w:rPr>
          <w:rFonts w:ascii="Geneva" w:hAnsi="Geneva"/>
          <w:sz w:val="32"/>
          <w:szCs w:val="32"/>
        </w:rPr>
        <w:t>Covid</w:t>
      </w:r>
      <w:proofErr w:type="spellEnd"/>
      <w:r w:rsidRPr="00B053D1">
        <w:rPr>
          <w:rFonts w:ascii="Geneva" w:hAnsi="Geneva"/>
          <w:sz w:val="32"/>
          <w:szCs w:val="32"/>
        </w:rPr>
        <w:t xml:space="preserve"> for 2 years. Also a year ago, I began using HCQ. I have not had </w:t>
      </w:r>
      <w:proofErr w:type="spellStart"/>
      <w:r w:rsidRPr="00B053D1">
        <w:rPr>
          <w:rFonts w:ascii="Geneva" w:hAnsi="Geneva"/>
          <w:sz w:val="32"/>
          <w:szCs w:val="32"/>
        </w:rPr>
        <w:t>Covid</w:t>
      </w:r>
      <w:proofErr w:type="spellEnd"/>
      <w:r w:rsidRPr="00B053D1">
        <w:rPr>
          <w:rFonts w:ascii="Geneva" w:hAnsi="Geneva"/>
          <w:sz w:val="32"/>
          <w:szCs w:val="32"/>
        </w:rPr>
        <w:t xml:space="preserve"> or any of the variants and have not taken the shots. For the Vitalizer, there is a formula for men, for women and one for all those 50+, which is called the Gold formula.  In my   opinion, this is by far the most superior food based natural vitamin/mineral product anywhere. I also strongly suggest you take extra D3 and zinc, as I do to help protect against getting sick. Better to be safe than sorry. </w:t>
      </w:r>
      <w:r w:rsidRPr="00B053D1">
        <w:rPr>
          <w:rFonts w:ascii="Geneva" w:hAnsi="Geneva"/>
          <w:sz w:val="32"/>
          <w:szCs w:val="32"/>
        </w:rPr>
        <w:lastRenderedPageBreak/>
        <w:t xml:space="preserve">If you have already enrolled in Shaklee, you can go ahead and order using your I.D #, and you receive the 15% discount Shaklee’s phone is 1-800-742-5533. If you would like to enroll in Shaklee, email me and I will email you the application - OR you can just order from my website: </w:t>
      </w:r>
      <w:hyperlink r:id="rId7" w:history="1">
        <w:r w:rsidRPr="00B053D1">
          <w:rPr>
            <w:rStyle w:val="Hyperlink"/>
            <w:rFonts w:ascii="Geneva" w:eastAsia="Times New Roman" w:hAnsi="Geneva"/>
            <w:sz w:val="32"/>
            <w:szCs w:val="32"/>
          </w:rPr>
          <w:t>https://us.shaklee.com/Nutrition/c/100</w:t>
        </w:r>
      </w:hyperlink>
      <w:r w:rsidRPr="00B053D1">
        <w:rPr>
          <w:rFonts w:ascii="Geneva" w:eastAsia="Times New Roman" w:hAnsi="Geneva"/>
          <w:color w:val="000000"/>
          <w:sz w:val="32"/>
          <w:szCs w:val="32"/>
        </w:rPr>
        <w:t> </w:t>
      </w:r>
      <w:r w:rsidRPr="00B053D1">
        <w:rPr>
          <w:rStyle w:val="apple-converted-space"/>
          <w:rFonts w:ascii="Geneva" w:eastAsia="Times New Roman" w:hAnsi="Geneva"/>
          <w:color w:val="000000"/>
          <w:sz w:val="32"/>
          <w:szCs w:val="32"/>
        </w:rPr>
        <w:t> </w:t>
      </w:r>
    </w:p>
    <w:p w14:paraId="4E65BA7C" w14:textId="77777777" w:rsidR="00B053D1" w:rsidRPr="00B053D1" w:rsidRDefault="00B053D1" w:rsidP="00B053D1">
      <w:pPr>
        <w:rPr>
          <w:rFonts w:ascii="Geneva" w:hAnsi="Geneva"/>
          <w:sz w:val="32"/>
          <w:szCs w:val="32"/>
        </w:rPr>
      </w:pPr>
      <w:proofErr w:type="gramStart"/>
      <w:r w:rsidRPr="00B053D1">
        <w:rPr>
          <w:rFonts w:ascii="Geneva" w:hAnsi="Geneva"/>
          <w:sz w:val="32"/>
          <w:szCs w:val="32"/>
        </w:rPr>
        <w:t>but</w:t>
      </w:r>
      <w:proofErr w:type="gramEnd"/>
      <w:r w:rsidRPr="00B053D1">
        <w:rPr>
          <w:rFonts w:ascii="Geneva" w:hAnsi="Geneva"/>
          <w:sz w:val="32"/>
          <w:szCs w:val="32"/>
        </w:rPr>
        <w:t>, if not enrolled, will not receive the discount.</w:t>
      </w:r>
    </w:p>
    <w:p w14:paraId="2FB01136" w14:textId="77777777" w:rsidR="00B053D1" w:rsidRPr="00B053D1" w:rsidRDefault="00B053D1" w:rsidP="00B053D1">
      <w:pPr>
        <w:rPr>
          <w:rFonts w:ascii="Geneva" w:hAnsi="Geneva"/>
          <w:sz w:val="32"/>
          <w:szCs w:val="32"/>
        </w:rPr>
      </w:pPr>
    </w:p>
    <w:p w14:paraId="10911DEF" w14:textId="77777777" w:rsidR="00B053D1" w:rsidRPr="00B053D1" w:rsidRDefault="00B053D1" w:rsidP="00B053D1">
      <w:pPr>
        <w:rPr>
          <w:sz w:val="32"/>
          <w:szCs w:val="32"/>
        </w:rPr>
      </w:pPr>
    </w:p>
    <w:p w14:paraId="2A362115" w14:textId="77777777" w:rsidR="00B053D1" w:rsidRPr="00B053D1" w:rsidRDefault="00B053D1" w:rsidP="00B053D1">
      <w:pPr>
        <w:rPr>
          <w:rFonts w:ascii="Geneva" w:hAnsi="Geneva"/>
          <w:sz w:val="32"/>
          <w:szCs w:val="32"/>
        </w:rPr>
      </w:pPr>
      <w:r w:rsidRPr="00B053D1">
        <w:rPr>
          <w:rFonts w:ascii="Geneva" w:hAnsi="Geneva"/>
          <w:b/>
          <w:sz w:val="32"/>
          <w:szCs w:val="32"/>
          <w:u w:val="thick"/>
        </w:rPr>
        <w:t>Obusforme:</w:t>
      </w:r>
      <w:r w:rsidRPr="00B053D1">
        <w:rPr>
          <w:rFonts w:ascii="Geneva" w:hAnsi="Geneva"/>
          <w:sz w:val="32"/>
          <w:szCs w:val="32"/>
        </w:rPr>
        <w:t xml:space="preserve">  I have 3 high back </w:t>
      </w:r>
      <w:proofErr w:type="spellStart"/>
      <w:r w:rsidRPr="00B053D1">
        <w:rPr>
          <w:rFonts w:ascii="Geneva" w:hAnsi="Geneva"/>
          <w:sz w:val="32"/>
          <w:szCs w:val="32"/>
        </w:rPr>
        <w:t>Obusformes</w:t>
      </w:r>
      <w:proofErr w:type="spellEnd"/>
      <w:r w:rsidRPr="00B053D1">
        <w:rPr>
          <w:rFonts w:ascii="Geneva" w:hAnsi="Geneva"/>
          <w:sz w:val="32"/>
          <w:szCs w:val="32"/>
        </w:rPr>
        <w:t xml:space="preserve"> (by </w:t>
      </w:r>
      <w:proofErr w:type="spellStart"/>
      <w:r w:rsidRPr="00B053D1">
        <w:rPr>
          <w:rFonts w:ascii="Geneva" w:hAnsi="Geneva"/>
          <w:sz w:val="32"/>
          <w:szCs w:val="32"/>
        </w:rPr>
        <w:t>Homedic</w:t>
      </w:r>
      <w:proofErr w:type="spellEnd"/>
      <w:r w:rsidRPr="00B053D1">
        <w:rPr>
          <w:rFonts w:ascii="Geneva" w:hAnsi="Geneva"/>
          <w:sz w:val="32"/>
          <w:szCs w:val="32"/>
        </w:rPr>
        <w:t xml:space="preserve"> available on Amazon.com) and decided to </w:t>
      </w:r>
      <w:proofErr w:type="spellStart"/>
      <w:r w:rsidRPr="00B053D1">
        <w:rPr>
          <w:rFonts w:ascii="Geneva" w:hAnsi="Geneva"/>
          <w:sz w:val="32"/>
          <w:szCs w:val="32"/>
        </w:rPr>
        <w:t>washj</w:t>
      </w:r>
      <w:proofErr w:type="spellEnd"/>
      <w:r w:rsidRPr="00B053D1">
        <w:rPr>
          <w:rFonts w:ascii="Geneva" w:hAnsi="Geneva"/>
          <w:sz w:val="32"/>
          <w:szCs w:val="32"/>
        </w:rPr>
        <w:t xml:space="preserve"> them for the first time. It’s hard for me to red the label but it looked like it said polyester. I washed all 3 in the </w:t>
      </w:r>
      <w:proofErr w:type="gramStart"/>
      <w:r w:rsidRPr="00B053D1">
        <w:rPr>
          <w:rFonts w:ascii="Geneva" w:hAnsi="Geneva"/>
          <w:sz w:val="32"/>
          <w:szCs w:val="32"/>
        </w:rPr>
        <w:t>machine,</w:t>
      </w:r>
      <w:proofErr w:type="gramEnd"/>
      <w:r w:rsidRPr="00B053D1">
        <w:rPr>
          <w:rFonts w:ascii="Geneva" w:hAnsi="Geneva"/>
          <w:sz w:val="32"/>
          <w:szCs w:val="32"/>
        </w:rPr>
        <w:t xml:space="preserve"> put 2 in the dryer and air dried the 3</w:t>
      </w:r>
      <w:r w:rsidRPr="00B053D1">
        <w:rPr>
          <w:rFonts w:ascii="Geneva" w:hAnsi="Geneva"/>
          <w:sz w:val="32"/>
          <w:szCs w:val="32"/>
          <w:vertAlign w:val="superscript"/>
        </w:rPr>
        <w:t>rd</w:t>
      </w:r>
      <w:r w:rsidRPr="00B053D1">
        <w:rPr>
          <w:rFonts w:ascii="Geneva" w:hAnsi="Geneva"/>
          <w:sz w:val="32"/>
          <w:szCs w:val="32"/>
        </w:rPr>
        <w:t xml:space="preserve">. All 3 shrunk so much it was really hard to get them back on the form. So if you are going to clean yours, I think it’s best to leave it on the form and spot clean. Frequent use of the Obusforme can help to train your body toward more erect posture. </w:t>
      </w:r>
    </w:p>
    <w:p w14:paraId="799FF280" w14:textId="77777777" w:rsidR="00B053D1" w:rsidRPr="00B053D1" w:rsidRDefault="00B053D1" w:rsidP="00B053D1">
      <w:pPr>
        <w:rPr>
          <w:rFonts w:ascii="Geneva" w:hAnsi="Geneva"/>
          <w:b/>
          <w:sz w:val="32"/>
          <w:szCs w:val="32"/>
          <w:u w:val="thick"/>
        </w:rPr>
      </w:pPr>
    </w:p>
    <w:p w14:paraId="08270A78" w14:textId="77777777" w:rsidR="00B053D1" w:rsidRPr="00B053D1" w:rsidRDefault="00B053D1" w:rsidP="00B053D1">
      <w:pPr>
        <w:rPr>
          <w:rFonts w:ascii="Geneva" w:hAnsi="Geneva"/>
          <w:sz w:val="32"/>
          <w:szCs w:val="32"/>
        </w:rPr>
      </w:pPr>
      <w:r w:rsidRPr="00B053D1">
        <w:rPr>
          <w:rFonts w:ascii="Geneva" w:hAnsi="Geneva"/>
          <w:b/>
          <w:sz w:val="32"/>
          <w:szCs w:val="32"/>
          <w:u w:val="thick"/>
        </w:rPr>
        <w:t>Fires</w:t>
      </w:r>
      <w:r w:rsidRPr="00B053D1">
        <w:rPr>
          <w:rFonts w:ascii="Geneva" w:hAnsi="Geneva"/>
          <w:sz w:val="32"/>
          <w:szCs w:val="32"/>
        </w:rPr>
        <w:t xml:space="preserve">: Several of you have asked me about the New Mexico fires raging out of control here. Please pray for the many people being evacuated, and, </w:t>
      </w:r>
      <w:proofErr w:type="gramStart"/>
      <w:r w:rsidRPr="00B053D1">
        <w:rPr>
          <w:rFonts w:ascii="Geneva" w:hAnsi="Geneva"/>
          <w:sz w:val="32"/>
          <w:szCs w:val="32"/>
        </w:rPr>
        <w:t>many  of</w:t>
      </w:r>
      <w:proofErr w:type="gramEnd"/>
      <w:r w:rsidRPr="00B053D1">
        <w:rPr>
          <w:rFonts w:ascii="Geneva" w:hAnsi="Geneva"/>
          <w:sz w:val="32"/>
          <w:szCs w:val="32"/>
        </w:rPr>
        <w:t xml:space="preserve"> those empty homes are being ravaged by thieves. Please also pray for rain and an end to the high winds. Thanks. </w:t>
      </w:r>
    </w:p>
    <w:p w14:paraId="5CC95BB5" w14:textId="77777777" w:rsidR="00B053D1" w:rsidRPr="00B053D1" w:rsidRDefault="00B053D1" w:rsidP="00B053D1">
      <w:pPr>
        <w:rPr>
          <w:rFonts w:ascii="Geneva" w:hAnsi="Geneva"/>
          <w:sz w:val="32"/>
          <w:szCs w:val="32"/>
        </w:rPr>
      </w:pPr>
      <w:proofErr w:type="gramStart"/>
      <w:r w:rsidRPr="00B053D1">
        <w:rPr>
          <w:rFonts w:ascii="Geneva" w:hAnsi="Geneva"/>
          <w:b/>
          <w:sz w:val="32"/>
          <w:szCs w:val="32"/>
        </w:rPr>
        <w:t>Continue  to</w:t>
      </w:r>
      <w:proofErr w:type="gramEnd"/>
      <w:r w:rsidRPr="00B053D1">
        <w:rPr>
          <w:rFonts w:ascii="Geneva" w:hAnsi="Geneva"/>
          <w:b/>
          <w:sz w:val="32"/>
          <w:szCs w:val="32"/>
        </w:rPr>
        <w:t xml:space="preserve"> fight this battle for your health.</w:t>
      </w:r>
      <w:r w:rsidRPr="00B053D1">
        <w:rPr>
          <w:rFonts w:ascii="Geneva" w:hAnsi="Geneva"/>
          <w:sz w:val="32"/>
          <w:szCs w:val="32"/>
        </w:rPr>
        <w:t xml:space="preserve"> I know we are all battling on many levels in our culture, and </w:t>
      </w:r>
      <w:r w:rsidRPr="00B053D1">
        <w:rPr>
          <w:rFonts w:ascii="Geneva" w:hAnsi="Geneva"/>
          <w:sz w:val="32"/>
          <w:szCs w:val="32"/>
        </w:rPr>
        <w:lastRenderedPageBreak/>
        <w:t xml:space="preserve">it can be emotionally exhausting, </w:t>
      </w:r>
      <w:proofErr w:type="gramStart"/>
      <w:r w:rsidRPr="00B053D1">
        <w:rPr>
          <w:rFonts w:ascii="Geneva" w:hAnsi="Geneva"/>
          <w:sz w:val="32"/>
          <w:szCs w:val="32"/>
        </w:rPr>
        <w:t>but  God</w:t>
      </w:r>
      <w:proofErr w:type="gramEnd"/>
      <w:r w:rsidRPr="00B053D1">
        <w:rPr>
          <w:rFonts w:ascii="Geneva" w:hAnsi="Geneva"/>
          <w:sz w:val="32"/>
          <w:szCs w:val="32"/>
        </w:rPr>
        <w:t xml:space="preserve"> will honor that warrior spirit and bring us through to victory. A reminder that all previous updates </w:t>
      </w:r>
      <w:proofErr w:type="spellStart"/>
      <w:r w:rsidRPr="00B053D1">
        <w:rPr>
          <w:rFonts w:ascii="Geneva" w:hAnsi="Geneva"/>
          <w:sz w:val="32"/>
          <w:szCs w:val="32"/>
        </w:rPr>
        <w:t>cn</w:t>
      </w:r>
      <w:proofErr w:type="spellEnd"/>
      <w:r w:rsidRPr="00B053D1">
        <w:rPr>
          <w:rFonts w:ascii="Geneva" w:hAnsi="Geneva"/>
          <w:sz w:val="32"/>
          <w:szCs w:val="32"/>
        </w:rPr>
        <w:t xml:space="preserve"> be seen here</w:t>
      </w:r>
      <w:proofErr w:type="gramStart"/>
      <w:r w:rsidRPr="00B053D1">
        <w:rPr>
          <w:rFonts w:ascii="Geneva" w:hAnsi="Geneva"/>
          <w:sz w:val="32"/>
          <w:szCs w:val="32"/>
        </w:rPr>
        <w:t xml:space="preserve">:   </w:t>
      </w:r>
      <w:proofErr w:type="gramEnd"/>
      <w:r w:rsidRPr="00B053D1">
        <w:rPr>
          <w:rFonts w:ascii="Times New Roman" w:hAnsi="Times New Roman" w:cs="Times New Roman"/>
          <w:sz w:val="32"/>
          <w:szCs w:val="32"/>
          <w:lang w:eastAsia="ja-JP"/>
        </w:rPr>
        <w:fldChar w:fldCharType="begin"/>
      </w:r>
      <w:r w:rsidRPr="00B053D1">
        <w:rPr>
          <w:rFonts w:ascii="Times New Roman" w:hAnsi="Times New Roman" w:cs="Times New Roman"/>
          <w:sz w:val="32"/>
          <w:szCs w:val="32"/>
          <w:lang w:eastAsia="ja-JP"/>
        </w:rPr>
        <w:instrText>HYPERLINK "https://stclinic.com/updates/"</w:instrText>
      </w:r>
      <w:r w:rsidRPr="00B053D1">
        <w:rPr>
          <w:rFonts w:ascii="Times New Roman" w:hAnsi="Times New Roman" w:cs="Times New Roman"/>
          <w:sz w:val="32"/>
          <w:szCs w:val="32"/>
          <w:lang w:eastAsia="ja-JP"/>
        </w:rPr>
      </w:r>
      <w:r w:rsidRPr="00B053D1">
        <w:rPr>
          <w:rFonts w:ascii="Times New Roman" w:hAnsi="Times New Roman" w:cs="Times New Roman"/>
          <w:sz w:val="32"/>
          <w:szCs w:val="32"/>
          <w:lang w:eastAsia="ja-JP"/>
        </w:rPr>
        <w:fldChar w:fldCharType="separate"/>
      </w:r>
      <w:r w:rsidRPr="00B053D1">
        <w:rPr>
          <w:rFonts w:ascii="Times New Roman" w:hAnsi="Times New Roman" w:cs="Times New Roman"/>
          <w:color w:val="0000FF"/>
          <w:sz w:val="32"/>
          <w:szCs w:val="32"/>
          <w:u w:val="single" w:color="0000FF"/>
          <w:lang w:eastAsia="ja-JP"/>
        </w:rPr>
        <w:t>https://stclinic.com/updates</w:t>
      </w:r>
      <w:r w:rsidRPr="00B053D1">
        <w:rPr>
          <w:rFonts w:ascii="Times New Roman" w:hAnsi="Times New Roman" w:cs="Times New Roman"/>
          <w:sz w:val="32"/>
          <w:szCs w:val="32"/>
          <w:lang w:eastAsia="ja-JP"/>
        </w:rPr>
        <w:fldChar w:fldCharType="end"/>
      </w:r>
    </w:p>
    <w:p w14:paraId="33D01ED9" w14:textId="77777777" w:rsidR="00B053D1" w:rsidRPr="00B053D1" w:rsidRDefault="00B053D1" w:rsidP="00B053D1">
      <w:pPr>
        <w:rPr>
          <w:rFonts w:ascii="Geneva" w:hAnsi="Geneva"/>
          <w:sz w:val="32"/>
          <w:szCs w:val="32"/>
        </w:rPr>
      </w:pPr>
    </w:p>
    <w:p w14:paraId="523C3A7B" w14:textId="77777777" w:rsidR="00B053D1" w:rsidRPr="00B053D1" w:rsidRDefault="00B053D1" w:rsidP="00B053D1">
      <w:pPr>
        <w:rPr>
          <w:rFonts w:ascii="Geneva" w:hAnsi="Geneva"/>
          <w:sz w:val="32"/>
          <w:szCs w:val="32"/>
        </w:rPr>
      </w:pPr>
      <w:r w:rsidRPr="00B053D1">
        <w:rPr>
          <w:rFonts w:ascii="Geneva" w:hAnsi="Geneva"/>
          <w:sz w:val="32"/>
          <w:szCs w:val="32"/>
        </w:rPr>
        <w:t>Love to all</w:t>
      </w:r>
      <w:proofErr w:type="gramStart"/>
      <w:r w:rsidRPr="00B053D1">
        <w:rPr>
          <w:rFonts w:ascii="Geneva" w:hAnsi="Geneva"/>
          <w:sz w:val="32"/>
          <w:szCs w:val="32"/>
        </w:rPr>
        <w:t>,  Abbie</w:t>
      </w:r>
      <w:proofErr w:type="gramEnd"/>
    </w:p>
    <w:p w14:paraId="6B9C5DBE" w14:textId="77777777" w:rsidR="00B053D1" w:rsidRPr="00B053D1" w:rsidRDefault="00B053D1" w:rsidP="00B053D1">
      <w:pPr>
        <w:rPr>
          <w:rFonts w:ascii="Geneva" w:hAnsi="Geneva"/>
          <w:sz w:val="32"/>
          <w:szCs w:val="32"/>
        </w:rPr>
      </w:pPr>
    </w:p>
    <w:p w14:paraId="68C532CA" w14:textId="77777777" w:rsidR="00B053D1" w:rsidRPr="00B053D1" w:rsidRDefault="00B053D1" w:rsidP="00B053D1">
      <w:pPr>
        <w:rPr>
          <w:rFonts w:ascii="Geneva" w:hAnsi="Geneva"/>
          <w:sz w:val="32"/>
          <w:szCs w:val="32"/>
        </w:rPr>
      </w:pPr>
    </w:p>
    <w:p w14:paraId="703A5775" w14:textId="77777777" w:rsidR="00B053D1" w:rsidRPr="00B053D1" w:rsidRDefault="00B053D1" w:rsidP="00B053D1">
      <w:pPr>
        <w:rPr>
          <w:rFonts w:ascii="Geneva" w:hAnsi="Geneva"/>
          <w:b/>
          <w:sz w:val="32"/>
          <w:szCs w:val="32"/>
        </w:rPr>
      </w:pPr>
      <w:r>
        <w:rPr>
          <w:rFonts w:ascii="Geneva" w:hAnsi="Geneva"/>
          <w:b/>
          <w:sz w:val="32"/>
          <w:szCs w:val="32"/>
        </w:rPr>
        <w:t xml:space="preserve">                                                                                                                                                                                            </w:t>
      </w:r>
      <w:r w:rsidR="002119BF">
        <w:rPr>
          <w:rFonts w:ascii="Geneva" w:hAnsi="Geneva"/>
          <w:b/>
          <w:sz w:val="32"/>
          <w:szCs w:val="32"/>
        </w:rPr>
        <w:t xml:space="preserve">   </w:t>
      </w:r>
      <w:bookmarkStart w:id="0" w:name="_GoBack"/>
      <w:bookmarkEnd w:id="0"/>
    </w:p>
    <w:p w14:paraId="093A08D0" w14:textId="77777777" w:rsidR="00B053D1" w:rsidRPr="00B053D1" w:rsidRDefault="00B053D1" w:rsidP="00B053D1">
      <w:pPr>
        <w:rPr>
          <w:rFonts w:ascii="Geneva" w:hAnsi="Geneva"/>
          <w:sz w:val="32"/>
          <w:szCs w:val="32"/>
        </w:rPr>
      </w:pPr>
      <w:hyperlink r:id="rId8" w:history="1">
        <w:r w:rsidRPr="00B053D1">
          <w:rPr>
            <w:rFonts w:ascii="Geneva" w:hAnsi="Geneva"/>
            <w:sz w:val="32"/>
            <w:szCs w:val="32"/>
          </w:rPr>
          <w:t xml:space="preserve"> </w:t>
        </w:r>
        <w:r w:rsidRPr="00B053D1">
          <w:rPr>
            <w:rStyle w:val="Hyperlink"/>
            <w:rFonts w:ascii="Geneva" w:eastAsia="Times New Roman" w:hAnsi="Geneva"/>
            <w:b/>
            <w:bCs/>
            <w:color w:val="FFFFFF"/>
            <w:sz w:val="32"/>
            <w:szCs w:val="32"/>
          </w:rPr>
          <w:t>Hsn91$2218</w:t>
        </w:r>
      </w:hyperlink>
      <w:r w:rsidRPr="00B053D1">
        <w:rPr>
          <w:rStyle w:val="Strong"/>
          <w:rFonts w:ascii="Geneva" w:eastAsia="Times New Roman" w:hAnsi="Geneva"/>
          <w:color w:val="FFFFFF"/>
          <w:sz w:val="32"/>
          <w:szCs w:val="32"/>
        </w:rPr>
        <w:t> </w:t>
      </w:r>
      <w:r w:rsidRPr="00B053D1">
        <w:rPr>
          <w:rFonts w:ascii="Geneva" w:hAnsi="Geneva"/>
          <w:sz w:val="32"/>
          <w:szCs w:val="32"/>
        </w:rPr>
        <w:t xml:space="preserve">    </w:t>
      </w:r>
    </w:p>
    <w:p w14:paraId="1270B6DB" w14:textId="77777777" w:rsidR="002E3491" w:rsidRPr="00B053D1" w:rsidRDefault="002E3491">
      <w:pPr>
        <w:rPr>
          <w:sz w:val="32"/>
          <w:szCs w:val="32"/>
        </w:rPr>
      </w:pPr>
    </w:p>
    <w:sectPr w:rsidR="002E3491" w:rsidRPr="00B053D1" w:rsidSect="002E3491">
      <w:pgSz w:w="12240" w:h="15840"/>
      <w:pgMar w:top="504"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91"/>
    <w:rsid w:val="002119BF"/>
    <w:rsid w:val="002E3491"/>
    <w:rsid w:val="007126F3"/>
    <w:rsid w:val="007C7D0B"/>
    <w:rsid w:val="00B053D1"/>
    <w:rsid w:val="00C56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3E7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Verdan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3491"/>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E3491"/>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2E3491"/>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2E3491"/>
    <w:pPr>
      <w:spacing w:before="120" w:after="240" w:line="240" w:lineRule="auto"/>
    </w:pPr>
    <w:rPr>
      <w:color w:val="4F81BD" w:themeColor="accent1"/>
      <w:sz w:val="18"/>
      <w:szCs w:val="18"/>
    </w:rPr>
  </w:style>
  <w:style w:type="paragraph" w:customStyle="1" w:styleId="Boxes">
    <w:name w:val="Boxes"/>
    <w:basedOn w:val="Normal"/>
    <w:rsid w:val="002E3491"/>
    <w:pPr>
      <w:spacing w:line="240" w:lineRule="auto"/>
      <w:jc w:val="right"/>
    </w:pPr>
  </w:style>
  <w:style w:type="paragraph" w:styleId="BalloonText">
    <w:name w:val="Balloon Text"/>
    <w:basedOn w:val="Normal"/>
    <w:link w:val="BalloonTextChar"/>
    <w:uiPriority w:val="99"/>
    <w:semiHidden/>
    <w:unhideWhenUsed/>
    <w:rsid w:val="002E34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491"/>
    <w:rPr>
      <w:rFonts w:ascii="Lucida Grande" w:hAnsi="Lucida Grande" w:cs="Lucida Grande"/>
      <w:sz w:val="18"/>
      <w:szCs w:val="18"/>
      <w:lang w:eastAsia="en-US"/>
    </w:rPr>
  </w:style>
  <w:style w:type="character" w:styleId="Hyperlink">
    <w:name w:val="Hyperlink"/>
    <w:basedOn w:val="DefaultParagraphFont"/>
    <w:uiPriority w:val="99"/>
    <w:unhideWhenUsed/>
    <w:rsid w:val="002E3491"/>
    <w:rPr>
      <w:color w:val="0000FF" w:themeColor="hyperlink"/>
      <w:u w:val="single"/>
    </w:rPr>
  </w:style>
  <w:style w:type="character" w:styleId="Strong">
    <w:name w:val="Strong"/>
    <w:basedOn w:val="DefaultParagraphFont"/>
    <w:uiPriority w:val="22"/>
    <w:qFormat/>
    <w:rsid w:val="00B053D1"/>
    <w:rPr>
      <w:b/>
      <w:bCs/>
    </w:rPr>
  </w:style>
  <w:style w:type="character" w:customStyle="1" w:styleId="apple-converted-space">
    <w:name w:val="apple-converted-space"/>
    <w:basedOn w:val="DefaultParagraphFont"/>
    <w:rsid w:val="00B053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Verdan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3491"/>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E3491"/>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2E3491"/>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2E3491"/>
    <w:pPr>
      <w:spacing w:before="120" w:after="240" w:line="240" w:lineRule="auto"/>
    </w:pPr>
    <w:rPr>
      <w:color w:val="4F81BD" w:themeColor="accent1"/>
      <w:sz w:val="18"/>
      <w:szCs w:val="18"/>
    </w:rPr>
  </w:style>
  <w:style w:type="paragraph" w:customStyle="1" w:styleId="Boxes">
    <w:name w:val="Boxes"/>
    <w:basedOn w:val="Normal"/>
    <w:rsid w:val="002E3491"/>
    <w:pPr>
      <w:spacing w:line="240" w:lineRule="auto"/>
      <w:jc w:val="right"/>
    </w:pPr>
  </w:style>
  <w:style w:type="paragraph" w:styleId="BalloonText">
    <w:name w:val="Balloon Text"/>
    <w:basedOn w:val="Normal"/>
    <w:link w:val="BalloonTextChar"/>
    <w:uiPriority w:val="99"/>
    <w:semiHidden/>
    <w:unhideWhenUsed/>
    <w:rsid w:val="002E34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491"/>
    <w:rPr>
      <w:rFonts w:ascii="Lucida Grande" w:hAnsi="Lucida Grande" w:cs="Lucida Grande"/>
      <w:sz w:val="18"/>
      <w:szCs w:val="18"/>
      <w:lang w:eastAsia="en-US"/>
    </w:rPr>
  </w:style>
  <w:style w:type="character" w:styleId="Hyperlink">
    <w:name w:val="Hyperlink"/>
    <w:basedOn w:val="DefaultParagraphFont"/>
    <w:uiPriority w:val="99"/>
    <w:unhideWhenUsed/>
    <w:rsid w:val="002E3491"/>
    <w:rPr>
      <w:color w:val="0000FF" w:themeColor="hyperlink"/>
      <w:u w:val="single"/>
    </w:rPr>
  </w:style>
  <w:style w:type="character" w:styleId="Strong">
    <w:name w:val="Strong"/>
    <w:basedOn w:val="DefaultParagraphFont"/>
    <w:uiPriority w:val="22"/>
    <w:qFormat/>
    <w:rsid w:val="00B053D1"/>
    <w:rPr>
      <w:b/>
      <w:bCs/>
    </w:rPr>
  </w:style>
  <w:style w:type="character" w:customStyle="1" w:styleId="apple-converted-space">
    <w:name w:val="apple-converted-space"/>
    <w:basedOn w:val="DefaultParagraphFont"/>
    <w:rsid w:val="00B0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qvc.com/DrPaulNemiroff-Joint-Formula-88-Max-Plus-Muscle-Cream-Auto-Delivery.product.A220588.html?sc=PSCH&amp;qq=mh&amp;TZ=EST" TargetMode="External"/><Relationship Id="rId7" Type="http://schemas.openxmlformats.org/officeDocument/2006/relationships/hyperlink" Target="https://us.shaklee.com/Nutrition/c/100" TargetMode="External"/><Relationship Id="rId8" Type="http://schemas.openxmlformats.org/officeDocument/2006/relationships/hyperlink" Target="tel:800919221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853</Words>
  <Characters>4868</Characters>
  <Application>Microsoft Macintosh Word</Application>
  <DocSecurity>0</DocSecurity>
  <Lines>40</Lines>
  <Paragraphs>11</Paragraphs>
  <ScaleCrop>false</ScaleCrop>
  <Company>S.T.R.C.,Inc.</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3</cp:revision>
  <cp:lastPrinted>2022-05-18T20:40:00Z</cp:lastPrinted>
  <dcterms:created xsi:type="dcterms:W3CDTF">2022-05-18T20:41:00Z</dcterms:created>
  <dcterms:modified xsi:type="dcterms:W3CDTF">2022-05-18T20:48:00Z</dcterms:modified>
</cp:coreProperties>
</file>