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B6E" w:rsidRPr="009E49C8" w:rsidRDefault="00BB7B6E" w:rsidP="00BB7B6E">
      <w:pPr>
        <w:rPr>
          <w:rFonts w:ascii="Geneva" w:hAnsi="Geneva"/>
          <w:sz w:val="28"/>
          <w:szCs w:val="28"/>
        </w:rPr>
      </w:pPr>
      <w:r w:rsidRPr="009E49C8">
        <w:rPr>
          <w:rFonts w:ascii="Geneva" w:hAnsi="Geneva"/>
          <w:sz w:val="28"/>
          <w:szCs w:val="28"/>
        </w:rPr>
        <w:t>Hi all,</w:t>
      </w:r>
    </w:p>
    <w:p w:rsidR="00BB7B6E" w:rsidRPr="009E49C8" w:rsidRDefault="00BB7B6E" w:rsidP="00BB7B6E">
      <w:pPr>
        <w:rPr>
          <w:rFonts w:ascii="Geneva" w:hAnsi="Geneva"/>
          <w:sz w:val="28"/>
          <w:szCs w:val="28"/>
        </w:rPr>
      </w:pPr>
    </w:p>
    <w:p w:rsidR="00BB7B6E" w:rsidRPr="009E49C8" w:rsidRDefault="00BB7B6E" w:rsidP="00BB7B6E">
      <w:pPr>
        <w:rPr>
          <w:rFonts w:ascii="Geneva" w:hAnsi="Geneva"/>
          <w:sz w:val="28"/>
          <w:szCs w:val="28"/>
        </w:rPr>
      </w:pPr>
      <w:r w:rsidRPr="009E49C8">
        <w:rPr>
          <w:rFonts w:ascii="Geneva" w:hAnsi="Geneva"/>
          <w:b/>
          <w:sz w:val="28"/>
          <w:szCs w:val="28"/>
        </w:rPr>
        <w:t>First of all,</w:t>
      </w:r>
      <w:r w:rsidRPr="009E49C8">
        <w:rPr>
          <w:rFonts w:ascii="Geneva" w:hAnsi="Geneva"/>
          <w:sz w:val="28"/>
          <w:szCs w:val="28"/>
        </w:rPr>
        <w:t xml:space="preserve"> I want to DEEPLY thank those of you who have given donations to the clinic recently. We’ve had no clients since the Covid-19 crises began so your donation is needed as never before - again, a big thank you!!!!</w:t>
      </w:r>
    </w:p>
    <w:p w:rsidR="00BB7B6E" w:rsidRPr="009E49C8" w:rsidRDefault="00BB7B6E" w:rsidP="00BB7B6E">
      <w:pPr>
        <w:rPr>
          <w:rFonts w:ascii="Geneva" w:hAnsi="Geneva"/>
          <w:sz w:val="28"/>
          <w:szCs w:val="28"/>
        </w:rPr>
      </w:pPr>
    </w:p>
    <w:p w:rsidR="00BB7B6E" w:rsidRPr="009E49C8" w:rsidRDefault="00BB7B6E" w:rsidP="00BB7B6E">
      <w:pPr>
        <w:rPr>
          <w:rFonts w:ascii="Geneva" w:hAnsi="Geneva"/>
          <w:b/>
          <w:sz w:val="28"/>
          <w:szCs w:val="28"/>
          <w:u w:val="single"/>
        </w:rPr>
      </w:pPr>
      <w:r w:rsidRPr="009E49C8">
        <w:rPr>
          <w:rFonts w:ascii="Geneva" w:hAnsi="Geneva"/>
          <w:b/>
          <w:sz w:val="28"/>
          <w:szCs w:val="28"/>
          <w:u w:val="single"/>
        </w:rPr>
        <w:t>Regarding your shoulders:</w:t>
      </w:r>
    </w:p>
    <w:p w:rsidR="00BB7B6E" w:rsidRDefault="00BB7B6E" w:rsidP="00BB7B6E">
      <w:pPr>
        <w:rPr>
          <w:rFonts w:ascii="Geneva" w:hAnsi="Geneva"/>
          <w:sz w:val="28"/>
          <w:szCs w:val="28"/>
        </w:rPr>
      </w:pPr>
      <w:r w:rsidRPr="009E49C8">
        <w:rPr>
          <w:rFonts w:ascii="Geneva" w:hAnsi="Geneva"/>
          <w:sz w:val="28"/>
          <w:szCs w:val="28"/>
        </w:rPr>
        <w:t>Most ST’rs have one shoulder that is tighter than the other - almost always, that’s on your short side. The massage machine</w:t>
      </w:r>
    </w:p>
    <w:p w:rsidR="00BB7B6E" w:rsidRDefault="00BB7B6E" w:rsidP="00BB7B6E">
      <w:pPr>
        <w:rPr>
          <w:rFonts w:ascii="Helvetica" w:hAnsi="Helvetica" w:cs="Helvetica"/>
          <w:sz w:val="24"/>
          <w:szCs w:val="24"/>
          <w:u w:val="single"/>
          <w:lang w:eastAsia="ja-JP"/>
        </w:rPr>
      </w:pPr>
      <w:r>
        <w:rPr>
          <w:rFonts w:ascii="Helvetica" w:hAnsi="Helvetica" w:cs="Helvetica"/>
          <w:sz w:val="24"/>
          <w:szCs w:val="24"/>
          <w:u w:val="single"/>
          <w:lang w:eastAsia="ja-JP"/>
        </w:rPr>
        <w:t xml:space="preserve">  </w:t>
      </w:r>
      <w:hyperlink r:id="rId5" w:history="1">
        <w:r w:rsidRPr="006F5C40">
          <w:rPr>
            <w:rStyle w:val="Hyperlink"/>
            <w:rFonts w:ascii="Helvetica" w:hAnsi="Helvetica" w:cs="Helvetica"/>
            <w:sz w:val="24"/>
            <w:szCs w:val="24"/>
            <w:lang w:eastAsia="ja-JP"/>
          </w:rPr>
          <w:t>https://smile.amazon.com/TENKER-Cordless-Shiatsu-Shoulder-Massager/dp/B07TF8LX6Q/ref=sr_1_4?dchild=1&amp;keywords=Cordless+Shiatsu+Neck+Shoulder+Back+Massager&amp;qid=1586538349&amp;s=hpc&amp;sr=1-4</w:t>
        </w:r>
      </w:hyperlink>
    </w:p>
    <w:p w:rsidR="00BB7B6E" w:rsidRPr="009E49C8" w:rsidRDefault="00BB7B6E" w:rsidP="00BB7B6E">
      <w:pPr>
        <w:rPr>
          <w:rFonts w:ascii="Geneva" w:hAnsi="Geneva"/>
          <w:sz w:val="28"/>
          <w:szCs w:val="28"/>
        </w:rPr>
      </w:pPr>
      <w:r w:rsidRPr="009E49C8">
        <w:rPr>
          <w:rFonts w:ascii="Geneva" w:hAnsi="Geneva"/>
          <w:sz w:val="28"/>
          <w:szCs w:val="28"/>
        </w:rPr>
        <w:t xml:space="preserve"> </w:t>
      </w:r>
      <w:proofErr w:type="gramStart"/>
      <w:r w:rsidRPr="009E49C8">
        <w:rPr>
          <w:rFonts w:ascii="Geneva" w:hAnsi="Geneva"/>
          <w:sz w:val="28"/>
          <w:szCs w:val="28"/>
        </w:rPr>
        <w:t>does</w:t>
      </w:r>
      <w:proofErr w:type="gramEnd"/>
      <w:r w:rsidRPr="009E49C8">
        <w:rPr>
          <w:rFonts w:ascii="Geneva" w:hAnsi="Geneva"/>
          <w:sz w:val="28"/>
          <w:szCs w:val="28"/>
        </w:rPr>
        <w:t xml:space="preserve"> not address the shoulders</w:t>
      </w:r>
      <w:r>
        <w:rPr>
          <w:rFonts w:ascii="Geneva" w:hAnsi="Geneva"/>
          <w:sz w:val="28"/>
          <w:szCs w:val="28"/>
        </w:rPr>
        <w:t xml:space="preserve"> (I see today it’s unavailable but that availability comes and goes as it’s a popular item )</w:t>
      </w:r>
      <w:r w:rsidRPr="009E49C8">
        <w:rPr>
          <w:rFonts w:ascii="Geneva" w:hAnsi="Geneva"/>
          <w:sz w:val="28"/>
          <w:szCs w:val="28"/>
        </w:rPr>
        <w:t xml:space="preserve"> but there are two products that do:</w:t>
      </w:r>
    </w:p>
    <w:p w:rsidR="00BB7B6E" w:rsidRPr="009E49C8" w:rsidRDefault="00BB7B6E" w:rsidP="00BB7B6E">
      <w:pPr>
        <w:rPr>
          <w:rFonts w:ascii="Geneva" w:hAnsi="Geneva"/>
          <w:sz w:val="28"/>
          <w:szCs w:val="28"/>
        </w:rPr>
      </w:pPr>
      <w:r w:rsidRPr="009E49C8">
        <w:rPr>
          <w:rFonts w:ascii="Geneva" w:hAnsi="Geneva"/>
          <w:sz w:val="28"/>
          <w:szCs w:val="28"/>
          <w:u w:val="single"/>
        </w:rPr>
        <w:t>The Shepherd’s</w:t>
      </w:r>
      <w:r w:rsidRPr="009E49C8">
        <w:rPr>
          <w:rFonts w:ascii="Geneva" w:hAnsi="Geneva"/>
          <w:sz w:val="28"/>
          <w:szCs w:val="28"/>
        </w:rPr>
        <w:t xml:space="preserve"> Crook and the</w:t>
      </w:r>
    </w:p>
    <w:p w:rsidR="00BB7B6E" w:rsidRPr="009E49C8" w:rsidRDefault="00BB7B6E" w:rsidP="00BB7B6E">
      <w:pPr>
        <w:rPr>
          <w:rFonts w:ascii="Geneva" w:hAnsi="Geneva" w:cs="Helvetica"/>
          <w:sz w:val="28"/>
          <w:szCs w:val="28"/>
          <w:lang w:eastAsia="ja-JP"/>
        </w:rPr>
      </w:pPr>
      <w:proofErr w:type="gramStart"/>
      <w:r w:rsidRPr="009E49C8">
        <w:rPr>
          <w:rFonts w:ascii="Geneva" w:hAnsi="Geneva"/>
          <w:sz w:val="28"/>
          <w:szCs w:val="28"/>
          <w:u w:val="single"/>
        </w:rPr>
        <w:t>The Accu-ball massager.</w:t>
      </w:r>
      <w:proofErr w:type="gramEnd"/>
      <w:r w:rsidRPr="009E49C8">
        <w:rPr>
          <w:rFonts w:ascii="Geneva" w:hAnsi="Geneva"/>
          <w:sz w:val="28"/>
          <w:szCs w:val="28"/>
          <w:u w:val="single"/>
        </w:rPr>
        <w:t xml:space="preserve">  See </w:t>
      </w:r>
      <w:r>
        <w:rPr>
          <w:rFonts w:ascii="Geneva" w:hAnsi="Geneva"/>
          <w:sz w:val="28"/>
          <w:szCs w:val="28"/>
          <w:u w:val="single"/>
        </w:rPr>
        <w:t>a video demo</w:t>
      </w:r>
      <w:r w:rsidRPr="009E49C8">
        <w:rPr>
          <w:rFonts w:ascii="Geneva" w:hAnsi="Geneva"/>
          <w:sz w:val="28"/>
          <w:szCs w:val="28"/>
          <w:u w:val="single"/>
        </w:rPr>
        <w:t xml:space="preserve"> here:  </w:t>
      </w:r>
      <w:r w:rsidRPr="009E49C8">
        <w:rPr>
          <w:rFonts w:ascii="Geneva" w:hAnsi="Geneva" w:cs="Helvetica"/>
          <w:sz w:val="28"/>
          <w:szCs w:val="28"/>
          <w:lang w:eastAsia="ja-JP"/>
        </w:rPr>
        <w:t xml:space="preserve">https://www.youtube.com/watch?v=vp5HpaHZsRE  </w:t>
      </w:r>
    </w:p>
    <w:p w:rsidR="00BB7B6E" w:rsidRPr="009E49C8" w:rsidRDefault="00BB7B6E" w:rsidP="00BB7B6E">
      <w:pPr>
        <w:rPr>
          <w:rFonts w:ascii="Geneva" w:hAnsi="Geneva"/>
          <w:sz w:val="28"/>
          <w:szCs w:val="28"/>
          <w:u w:val="single"/>
        </w:rPr>
      </w:pPr>
    </w:p>
    <w:p w:rsidR="00BB7B6E" w:rsidRPr="009E49C8" w:rsidRDefault="00BB7B6E" w:rsidP="00BB7B6E">
      <w:pPr>
        <w:widowControl w:val="0"/>
        <w:autoSpaceDE w:val="0"/>
        <w:autoSpaceDN w:val="0"/>
        <w:adjustRightInd w:val="0"/>
        <w:rPr>
          <w:rFonts w:ascii="Geneva" w:hAnsi="Geneva" w:cs="Helvetica"/>
          <w:sz w:val="28"/>
          <w:szCs w:val="28"/>
          <w:lang w:eastAsia="ja-JP"/>
        </w:rPr>
      </w:pPr>
      <w:r w:rsidRPr="009E49C8">
        <w:rPr>
          <w:rFonts w:ascii="Geneva" w:hAnsi="Geneva"/>
          <w:sz w:val="28"/>
          <w:szCs w:val="28"/>
        </w:rPr>
        <w:t>If someone is doing massage for you</w:t>
      </w:r>
      <w:proofErr w:type="gramStart"/>
      <w:r w:rsidRPr="009E49C8">
        <w:rPr>
          <w:rFonts w:ascii="Geneva" w:hAnsi="Geneva"/>
          <w:sz w:val="28"/>
          <w:szCs w:val="28"/>
        </w:rPr>
        <w:t>,,</w:t>
      </w:r>
      <w:proofErr w:type="gramEnd"/>
      <w:r w:rsidRPr="009E49C8">
        <w:rPr>
          <w:rFonts w:ascii="Geneva" w:hAnsi="Geneva"/>
          <w:sz w:val="28"/>
          <w:szCs w:val="28"/>
        </w:rPr>
        <w:t xml:space="preserve"> have that person watch again our free massage </w:t>
      </w:r>
      <w:r>
        <w:rPr>
          <w:rFonts w:ascii="Geneva" w:hAnsi="Geneva"/>
          <w:sz w:val="28"/>
          <w:szCs w:val="28"/>
        </w:rPr>
        <w:t>demo</w:t>
      </w:r>
      <w:r w:rsidRPr="009E49C8">
        <w:rPr>
          <w:rFonts w:ascii="Geneva" w:hAnsi="Geneva"/>
          <w:sz w:val="28"/>
          <w:szCs w:val="28"/>
        </w:rPr>
        <w:t xml:space="preserve"> on our related links page. </w:t>
      </w:r>
      <w:hyperlink r:id="rId6" w:history="1">
        <w:r w:rsidRPr="009E49C8">
          <w:rPr>
            <w:rStyle w:val="Hyperlink"/>
            <w:rFonts w:ascii="Geneva" w:hAnsi="Geneva"/>
            <w:sz w:val="28"/>
            <w:szCs w:val="28"/>
          </w:rPr>
          <w:t>https://stclinic.com/related-links/</w:t>
        </w:r>
      </w:hyperlink>
      <w:proofErr w:type="gramStart"/>
      <w:r w:rsidRPr="009E49C8">
        <w:rPr>
          <w:rFonts w:ascii="Geneva" w:hAnsi="Geneva"/>
          <w:sz w:val="28"/>
          <w:szCs w:val="28"/>
        </w:rPr>
        <w:t xml:space="preserve">   You</w:t>
      </w:r>
      <w:proofErr w:type="gramEnd"/>
      <w:r w:rsidRPr="009E49C8">
        <w:rPr>
          <w:rFonts w:ascii="Geneva" w:hAnsi="Geneva"/>
          <w:sz w:val="28"/>
          <w:szCs w:val="28"/>
        </w:rPr>
        <w:t xml:space="preserve"> will see Myra pushing down with the heel of her hand down the side of the neck and across the shoulder to elongate those short muscles along the top of the shoulder, especially on the short side. If you turn one way and lean the other, that is an induction that both sides are fairly even in terms of shortness and involvement; in that case you want to work to elongate both sides fairly evenly. The exercises that are most helpful are the Straight Chair Stretch, especially part 2. In part one you are stretching the lower back as you are bending down and then as you roll up into a strong military/Eeee</w:t>
      </w:r>
      <w:proofErr w:type="gramStart"/>
      <w:r w:rsidRPr="009E49C8">
        <w:rPr>
          <w:rFonts w:ascii="Geneva" w:hAnsi="Geneva"/>
          <w:sz w:val="28"/>
          <w:szCs w:val="28"/>
        </w:rPr>
        <w:t>,,</w:t>
      </w:r>
      <w:proofErr w:type="gramEnd"/>
      <w:r w:rsidRPr="009E49C8">
        <w:rPr>
          <w:rFonts w:ascii="Geneva" w:hAnsi="Geneva"/>
          <w:sz w:val="28"/>
          <w:szCs w:val="28"/>
        </w:rPr>
        <w:t xml:space="preserve"> the stretch/elongation moves to the back of the head, neck and upper back. In part 2 you are getting a huge elongation along the top of the shoulders as you lean </w:t>
      </w:r>
      <w:r w:rsidRPr="009E49C8">
        <w:rPr>
          <w:rFonts w:ascii="Geneva" w:hAnsi="Geneva"/>
          <w:sz w:val="28"/>
          <w:szCs w:val="28"/>
        </w:rPr>
        <w:lastRenderedPageBreak/>
        <w:t>from side to side Be sure to let your head drop down as much as you can Remember you can use a big exhale to let your head to drop and release. As you exhale, let your head drop down. This takes practice, but it will happen.  Then the second part of the Over-Hold is also helpful in the same way. Then of course sleeping on your back is so important. You can do this. It took me months to teach my body to back sleep but now I have my body so trained that I can’t fall asleep unless I’m on my back. Just keep practicing, one night at a time. I still use the Occipivot every night, just because it relaxes me and helps me to sleep. No more than 20 minutes for that. You can watch the video demo here:</w:t>
      </w:r>
      <w:r>
        <w:rPr>
          <w:rFonts w:ascii="Geneva" w:hAnsi="Geneva"/>
          <w:sz w:val="28"/>
          <w:szCs w:val="28"/>
        </w:rPr>
        <w:t xml:space="preserve"> </w:t>
      </w:r>
      <w:r w:rsidRPr="009E49C8">
        <w:rPr>
          <w:rFonts w:ascii="Geneva" w:hAnsi="Geneva" w:cs="Helvetica"/>
          <w:bCs/>
          <w:sz w:val="28"/>
          <w:szCs w:val="28"/>
          <w:lang w:eastAsia="ja-JP"/>
        </w:rPr>
        <w:t>OCCIPIVOT DEMO:  https://www.youtube.com/watch?v=Jay0Z88rS1g</w:t>
      </w:r>
    </w:p>
    <w:p w:rsidR="00BB7B6E" w:rsidRPr="009E49C8" w:rsidRDefault="00BB7B6E" w:rsidP="00BB7B6E">
      <w:pPr>
        <w:rPr>
          <w:rFonts w:ascii="Geneva" w:hAnsi="Geneva" w:cs="Helvetica"/>
          <w:bCs/>
          <w:sz w:val="28"/>
          <w:szCs w:val="28"/>
          <w:lang w:eastAsia="ja-JP"/>
        </w:rPr>
      </w:pPr>
      <w:r w:rsidRPr="009E49C8">
        <w:rPr>
          <w:rFonts w:ascii="Geneva" w:hAnsi="Geneva" w:cs="Helvetica"/>
          <w:bCs/>
          <w:sz w:val="28"/>
          <w:szCs w:val="28"/>
          <w:lang w:eastAsia="ja-JP"/>
        </w:rPr>
        <w:t xml:space="preserve">WE ST’RS NEED TO PUT THE </w:t>
      </w:r>
      <w:proofErr w:type="gramStart"/>
      <w:r w:rsidRPr="009E49C8">
        <w:rPr>
          <w:rFonts w:ascii="Geneva" w:hAnsi="Geneva" w:cs="Helvetica"/>
          <w:bCs/>
          <w:sz w:val="28"/>
          <w:szCs w:val="28"/>
          <w:lang w:eastAsia="ja-JP"/>
        </w:rPr>
        <w:t>OCCIPIVOT  ON</w:t>
      </w:r>
      <w:proofErr w:type="gramEnd"/>
      <w:r w:rsidRPr="009E49C8">
        <w:rPr>
          <w:rFonts w:ascii="Geneva" w:hAnsi="Geneva" w:cs="Helvetica"/>
          <w:bCs/>
          <w:sz w:val="28"/>
          <w:szCs w:val="28"/>
          <w:lang w:eastAsia="ja-JP"/>
        </w:rPr>
        <w:t xml:space="preserve"> A PILLOW WHEN USING IT SO THAT YOUR CHIN IS SLIGHTLY TUCKED.</w:t>
      </w:r>
    </w:p>
    <w:p w:rsidR="00BB7B6E" w:rsidRPr="009E49C8" w:rsidRDefault="00BB7B6E" w:rsidP="00BB7B6E">
      <w:pPr>
        <w:rPr>
          <w:rFonts w:ascii="Geneva" w:hAnsi="Geneva" w:cs="Helvetica"/>
          <w:bCs/>
          <w:sz w:val="28"/>
          <w:szCs w:val="28"/>
          <w:lang w:eastAsia="ja-JP"/>
        </w:rPr>
      </w:pPr>
      <w:r w:rsidRPr="009E49C8">
        <w:rPr>
          <w:rFonts w:ascii="Geneva" w:hAnsi="Geneva" w:cs="Helvetica"/>
          <w:bCs/>
          <w:sz w:val="28"/>
          <w:szCs w:val="28"/>
          <w:lang w:eastAsia="ja-JP"/>
        </w:rPr>
        <w:t xml:space="preserve">As most of you know, I also recommend a heated mattress pad which will help you to avoid rolling over to one side curled up to stay warm in bed. I like the </w:t>
      </w:r>
      <w:proofErr w:type="spellStart"/>
      <w:r w:rsidRPr="009E49C8">
        <w:rPr>
          <w:rFonts w:ascii="Geneva" w:hAnsi="Geneva" w:cs="Helvetica"/>
          <w:bCs/>
          <w:sz w:val="28"/>
          <w:szCs w:val="28"/>
          <w:lang w:eastAsia="ja-JP"/>
        </w:rPr>
        <w:t>Beautyrest</w:t>
      </w:r>
      <w:proofErr w:type="spellEnd"/>
      <w:r w:rsidRPr="009E49C8">
        <w:rPr>
          <w:rFonts w:ascii="Geneva" w:hAnsi="Geneva" w:cs="Helvetica"/>
          <w:bCs/>
          <w:sz w:val="28"/>
          <w:szCs w:val="28"/>
          <w:lang w:eastAsia="ja-JP"/>
        </w:rPr>
        <w:t xml:space="preserve"> one. </w:t>
      </w:r>
    </w:p>
    <w:p w:rsidR="00BB7B6E" w:rsidRPr="009E49C8" w:rsidRDefault="00BB7B6E" w:rsidP="00BB7B6E">
      <w:pPr>
        <w:rPr>
          <w:rFonts w:ascii="Geneva" w:hAnsi="Geneva" w:cs="Helvetica"/>
          <w:bCs/>
          <w:sz w:val="28"/>
          <w:szCs w:val="28"/>
          <w:lang w:eastAsia="ja-JP"/>
        </w:rPr>
      </w:pPr>
    </w:p>
    <w:p w:rsidR="00BB7B6E" w:rsidRPr="009E49C8" w:rsidRDefault="00BB7B6E" w:rsidP="00BB7B6E">
      <w:pPr>
        <w:rPr>
          <w:rFonts w:ascii="Geneva" w:hAnsi="Geneva" w:cs="Helvetica"/>
          <w:bCs/>
          <w:sz w:val="28"/>
          <w:szCs w:val="28"/>
          <w:lang w:eastAsia="ja-JP"/>
        </w:rPr>
      </w:pPr>
      <w:r w:rsidRPr="009E49C8">
        <w:rPr>
          <w:rFonts w:ascii="Geneva" w:hAnsi="Geneva" w:cs="Helvetica"/>
          <w:bCs/>
          <w:sz w:val="28"/>
          <w:szCs w:val="28"/>
          <w:lang w:eastAsia="ja-JP"/>
        </w:rPr>
        <w:t xml:space="preserve">I hope some of this will be helpful. If the top of your should is tight, your head will not be able to center, so getting those shoulder muscles elongated and softened is vital. Remember also that if your back muscles are tight, the neck will not want to release, so do your back exercises - like the Bend-Hang, Seated Pull, Head raise, and rowing machine. </w:t>
      </w:r>
    </w:p>
    <w:p w:rsidR="00BB7B6E" w:rsidRPr="009E49C8" w:rsidRDefault="00BB7B6E" w:rsidP="00BB7B6E">
      <w:pPr>
        <w:rPr>
          <w:rFonts w:ascii="Geneva" w:hAnsi="Geneva" w:cs="Helvetica"/>
          <w:bCs/>
          <w:sz w:val="28"/>
          <w:szCs w:val="28"/>
          <w:lang w:eastAsia="ja-JP"/>
        </w:rPr>
      </w:pPr>
    </w:p>
    <w:p w:rsidR="00BB7B6E" w:rsidRPr="009E49C8" w:rsidRDefault="00BB7B6E" w:rsidP="00BB7B6E">
      <w:pPr>
        <w:rPr>
          <w:rFonts w:ascii="Geneva" w:hAnsi="Geneva"/>
          <w:sz w:val="28"/>
          <w:szCs w:val="28"/>
        </w:rPr>
      </w:pPr>
      <w:r w:rsidRPr="00AA252F">
        <w:rPr>
          <w:rFonts w:ascii="Geneva" w:hAnsi="Geneva" w:cs="Helvetica"/>
          <w:b/>
          <w:bCs/>
          <w:sz w:val="28"/>
          <w:szCs w:val="28"/>
          <w:u w:val="single"/>
          <w:lang w:eastAsia="ja-JP"/>
        </w:rPr>
        <w:t>Avoiding Toxins:</w:t>
      </w:r>
      <w:r w:rsidRPr="009E49C8">
        <w:rPr>
          <w:rFonts w:ascii="Geneva" w:hAnsi="Geneva" w:cs="Helvetica"/>
          <w:bCs/>
          <w:sz w:val="28"/>
          <w:szCs w:val="28"/>
          <w:lang w:eastAsia="ja-JP"/>
        </w:rPr>
        <w:t xml:space="preserve"> Clearly we want to avoid all the toxins we can - in air, food and water, etc. Remember that </w:t>
      </w:r>
      <w:r w:rsidRPr="009E49C8">
        <w:rPr>
          <w:rFonts w:ascii="Geneva" w:hAnsi="Geneva"/>
          <w:sz w:val="28"/>
          <w:szCs w:val="28"/>
        </w:rPr>
        <w:t xml:space="preserve">Carbon Monoxide is on no-no list - so, I advise putting the air in your car on recycle, not fresh intake. </w:t>
      </w:r>
    </w:p>
    <w:p w:rsidR="00BB7B6E" w:rsidRPr="009E49C8" w:rsidRDefault="00BB7B6E" w:rsidP="00BB7B6E">
      <w:pPr>
        <w:rPr>
          <w:rFonts w:ascii="Geneva" w:hAnsi="Geneva"/>
          <w:sz w:val="28"/>
          <w:szCs w:val="28"/>
        </w:rPr>
      </w:pPr>
    </w:p>
    <w:p w:rsidR="00BB7B6E" w:rsidRDefault="00BB7B6E" w:rsidP="00BB7B6E">
      <w:pPr>
        <w:rPr>
          <w:rFonts w:ascii="Geneva" w:hAnsi="Geneva"/>
          <w:b/>
          <w:sz w:val="28"/>
          <w:szCs w:val="28"/>
          <w:u w:val="single"/>
        </w:rPr>
      </w:pPr>
    </w:p>
    <w:p w:rsidR="00BB7B6E" w:rsidRDefault="00BB7B6E" w:rsidP="00BB7B6E">
      <w:pPr>
        <w:rPr>
          <w:rFonts w:ascii="Geneva" w:hAnsi="Geneva"/>
          <w:b/>
          <w:sz w:val="28"/>
          <w:szCs w:val="28"/>
          <w:u w:val="single"/>
        </w:rPr>
      </w:pPr>
    </w:p>
    <w:p w:rsidR="00BB7B6E" w:rsidRDefault="00BB7B6E" w:rsidP="00BB7B6E">
      <w:pPr>
        <w:rPr>
          <w:rFonts w:ascii="Geneva" w:hAnsi="Geneva"/>
          <w:b/>
          <w:sz w:val="28"/>
          <w:szCs w:val="28"/>
          <w:u w:val="single"/>
        </w:rPr>
      </w:pPr>
    </w:p>
    <w:p w:rsidR="00BB7B6E" w:rsidRPr="009E49C8" w:rsidRDefault="00BB7B6E" w:rsidP="00BB7B6E">
      <w:pPr>
        <w:rPr>
          <w:rFonts w:ascii="Geneva" w:hAnsi="Geneva"/>
          <w:b/>
          <w:sz w:val="28"/>
          <w:szCs w:val="28"/>
          <w:u w:val="single"/>
        </w:rPr>
      </w:pPr>
      <w:r w:rsidRPr="009E49C8">
        <w:rPr>
          <w:rFonts w:ascii="Geneva" w:hAnsi="Geneva"/>
          <w:b/>
          <w:sz w:val="28"/>
          <w:szCs w:val="28"/>
          <w:u w:val="single"/>
        </w:rPr>
        <w:t xml:space="preserve">PLEASE </w:t>
      </w:r>
      <w:proofErr w:type="gramStart"/>
      <w:r w:rsidRPr="009E49C8">
        <w:rPr>
          <w:rFonts w:ascii="Geneva" w:hAnsi="Geneva"/>
          <w:b/>
          <w:sz w:val="28"/>
          <w:szCs w:val="28"/>
          <w:u w:val="single"/>
        </w:rPr>
        <w:t>NOTE !</w:t>
      </w:r>
      <w:proofErr w:type="gramEnd"/>
      <w:r w:rsidRPr="009E49C8">
        <w:rPr>
          <w:rFonts w:ascii="Geneva" w:hAnsi="Geneva"/>
          <w:b/>
          <w:sz w:val="28"/>
          <w:szCs w:val="28"/>
          <w:u w:val="single"/>
        </w:rPr>
        <w:t xml:space="preserve">!! WE HAVE A </w:t>
      </w:r>
    </w:p>
    <w:p w:rsidR="00BB7B6E" w:rsidRPr="009E49C8" w:rsidRDefault="00BB7B6E" w:rsidP="00BB7B6E">
      <w:pPr>
        <w:rPr>
          <w:rFonts w:ascii="Geneva" w:hAnsi="Geneva"/>
          <w:b/>
          <w:sz w:val="28"/>
          <w:szCs w:val="28"/>
          <w:u w:val="single"/>
        </w:rPr>
      </w:pPr>
      <w:r w:rsidRPr="009E49C8">
        <w:rPr>
          <w:rFonts w:ascii="Geneva" w:hAnsi="Geneva"/>
          <w:b/>
          <w:sz w:val="28"/>
          <w:szCs w:val="28"/>
          <w:u w:val="single"/>
        </w:rPr>
        <w:t>NEW POSTAL ADDRESS:</w:t>
      </w:r>
    </w:p>
    <w:p w:rsidR="00BB7B6E" w:rsidRPr="009E49C8" w:rsidRDefault="00BB7B6E" w:rsidP="00BB7B6E">
      <w:pPr>
        <w:rPr>
          <w:rFonts w:ascii="Geneva" w:hAnsi="Geneva"/>
          <w:sz w:val="28"/>
          <w:szCs w:val="28"/>
        </w:rPr>
      </w:pPr>
      <w:r w:rsidRPr="009E49C8">
        <w:rPr>
          <w:rFonts w:ascii="Geneva" w:hAnsi="Geneva"/>
          <w:sz w:val="28"/>
          <w:szCs w:val="28"/>
        </w:rPr>
        <w:t>S.T.R.C., Inc.</w:t>
      </w:r>
    </w:p>
    <w:p w:rsidR="00BB7B6E" w:rsidRPr="009E49C8" w:rsidRDefault="00BB7B6E" w:rsidP="00BB7B6E">
      <w:pPr>
        <w:rPr>
          <w:rFonts w:ascii="Geneva" w:hAnsi="Geneva"/>
          <w:sz w:val="28"/>
          <w:szCs w:val="28"/>
        </w:rPr>
      </w:pPr>
      <w:r w:rsidRPr="009E49C8">
        <w:rPr>
          <w:rFonts w:ascii="Geneva" w:hAnsi="Geneva"/>
          <w:sz w:val="28"/>
          <w:szCs w:val="28"/>
        </w:rPr>
        <w:t>P.O. Box 86</w:t>
      </w:r>
    </w:p>
    <w:p w:rsidR="00BB7B6E" w:rsidRPr="009E49C8" w:rsidRDefault="00BB7B6E" w:rsidP="00BB7B6E">
      <w:pPr>
        <w:rPr>
          <w:rFonts w:ascii="Geneva" w:hAnsi="Geneva"/>
          <w:sz w:val="28"/>
          <w:szCs w:val="28"/>
        </w:rPr>
      </w:pPr>
      <w:r w:rsidRPr="009E49C8">
        <w:rPr>
          <w:rFonts w:ascii="Geneva" w:hAnsi="Geneva"/>
          <w:sz w:val="28"/>
          <w:szCs w:val="28"/>
        </w:rPr>
        <w:t>Ranchos de Taos, NM 87557</w:t>
      </w:r>
    </w:p>
    <w:p w:rsidR="00BB7B6E" w:rsidRPr="009E49C8" w:rsidRDefault="00BB7B6E" w:rsidP="00BB7B6E">
      <w:pPr>
        <w:rPr>
          <w:rFonts w:ascii="Geneva" w:hAnsi="Geneva"/>
          <w:sz w:val="28"/>
          <w:szCs w:val="28"/>
        </w:rPr>
      </w:pPr>
    </w:p>
    <w:p w:rsidR="00BB7B6E" w:rsidRPr="009E49C8" w:rsidRDefault="00BB7B6E" w:rsidP="00BB7B6E">
      <w:pPr>
        <w:rPr>
          <w:rFonts w:ascii="Geneva" w:hAnsi="Geneva"/>
          <w:sz w:val="28"/>
          <w:szCs w:val="28"/>
        </w:rPr>
      </w:pPr>
    </w:p>
    <w:p w:rsidR="00BB7B6E" w:rsidRPr="009E49C8" w:rsidRDefault="00BB7B6E" w:rsidP="00BB7B6E">
      <w:pPr>
        <w:rPr>
          <w:rFonts w:ascii="Geneva" w:hAnsi="Geneva"/>
          <w:sz w:val="28"/>
          <w:szCs w:val="28"/>
        </w:rPr>
      </w:pPr>
      <w:r w:rsidRPr="009E49C8">
        <w:rPr>
          <w:rFonts w:ascii="Geneva" w:hAnsi="Geneva"/>
          <w:sz w:val="28"/>
          <w:szCs w:val="28"/>
        </w:rPr>
        <w:t xml:space="preserve">A client sent me this </w:t>
      </w:r>
      <w:r w:rsidRPr="009E49C8">
        <w:rPr>
          <w:rFonts w:ascii="Geneva" w:hAnsi="Geneva"/>
          <w:b/>
          <w:sz w:val="28"/>
          <w:szCs w:val="28"/>
          <w:u w:val="single"/>
        </w:rPr>
        <w:t xml:space="preserve">link for that you can use in </w:t>
      </w:r>
      <w:proofErr w:type="gramStart"/>
      <w:r w:rsidRPr="009E49C8">
        <w:rPr>
          <w:rFonts w:ascii="Geneva" w:hAnsi="Geneva"/>
          <w:b/>
          <w:sz w:val="28"/>
          <w:szCs w:val="28"/>
          <w:u w:val="single"/>
        </w:rPr>
        <w:t>bed  for</w:t>
      </w:r>
      <w:proofErr w:type="gramEnd"/>
      <w:r w:rsidRPr="009E49C8">
        <w:rPr>
          <w:rFonts w:ascii="Geneva" w:hAnsi="Geneva"/>
          <w:b/>
          <w:sz w:val="28"/>
          <w:szCs w:val="28"/>
          <w:u w:val="single"/>
        </w:rPr>
        <w:t xml:space="preserve"> an </w:t>
      </w:r>
      <w:proofErr w:type="spellStart"/>
      <w:r w:rsidRPr="009E49C8">
        <w:rPr>
          <w:rFonts w:ascii="Geneva" w:hAnsi="Geneva"/>
          <w:b/>
          <w:sz w:val="28"/>
          <w:szCs w:val="28"/>
          <w:u w:val="single"/>
        </w:rPr>
        <w:t>iPad</w:t>
      </w:r>
      <w:proofErr w:type="spellEnd"/>
      <w:r w:rsidRPr="009E49C8">
        <w:rPr>
          <w:rFonts w:ascii="Geneva" w:hAnsi="Geneva"/>
          <w:b/>
          <w:sz w:val="28"/>
          <w:szCs w:val="28"/>
          <w:u w:val="single"/>
        </w:rPr>
        <w:t xml:space="preserve"> or laptop</w:t>
      </w:r>
      <w:r w:rsidRPr="009E49C8">
        <w:rPr>
          <w:rFonts w:ascii="Geneva" w:hAnsi="Geneva"/>
          <w:sz w:val="28"/>
          <w:szCs w:val="28"/>
        </w:rPr>
        <w:t xml:space="preserve">. I’ve not tried it but it looks like something that might be helpful. </w:t>
      </w:r>
      <w:hyperlink r:id="rId7" w:history="1">
        <w:r w:rsidRPr="009E49C8">
          <w:rPr>
            <w:rStyle w:val="Hyperlink"/>
            <w:rFonts w:ascii="Geneva" w:hAnsi="Geneva"/>
            <w:sz w:val="28"/>
            <w:szCs w:val="28"/>
          </w:rPr>
          <w:t>https://www.walmart.com/ip/Pillow-Pad-Multi-Angle-Cushioned-Tablet-and-iPad-Stand-Burgundy-As-Seen-on-TV/835109419</w:t>
        </w:r>
      </w:hyperlink>
    </w:p>
    <w:p w:rsidR="00BB7B6E" w:rsidRPr="009E49C8" w:rsidRDefault="00BB7B6E" w:rsidP="00BB7B6E">
      <w:pPr>
        <w:rPr>
          <w:rFonts w:ascii="Geneva" w:hAnsi="Geneva"/>
          <w:sz w:val="28"/>
          <w:szCs w:val="28"/>
        </w:rPr>
      </w:pPr>
    </w:p>
    <w:p w:rsidR="00BB7B6E" w:rsidRPr="009E49C8" w:rsidRDefault="00BB7B6E" w:rsidP="00BB7B6E">
      <w:pPr>
        <w:rPr>
          <w:rFonts w:ascii="Geneva" w:hAnsi="Geneva"/>
          <w:sz w:val="28"/>
          <w:szCs w:val="28"/>
        </w:rPr>
      </w:pPr>
      <w:r w:rsidRPr="009E49C8">
        <w:rPr>
          <w:rFonts w:ascii="Geneva" w:hAnsi="Geneva"/>
          <w:noProof/>
          <w:sz w:val="28"/>
          <w:szCs w:val="28"/>
        </w:rPr>
        <w:drawing>
          <wp:inline distT="0" distB="0" distL="0" distR="0" wp14:anchorId="417E0127" wp14:editId="19FF1813">
            <wp:extent cx="1651635" cy="2199625"/>
            <wp:effectExtent l="0" t="0" r="0" b="10795"/>
            <wp:docPr id="2" name="Picture 2" descr="Macintosh SSD:Users:abbie:Desktop:ipdad 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bbie:Desktop:ipdad r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273" cy="2200475"/>
                    </a:xfrm>
                    <a:prstGeom prst="rect">
                      <a:avLst/>
                    </a:prstGeom>
                    <a:noFill/>
                    <a:ln>
                      <a:noFill/>
                    </a:ln>
                  </pic:spPr>
                </pic:pic>
              </a:graphicData>
            </a:graphic>
          </wp:inline>
        </w:drawing>
      </w:r>
    </w:p>
    <w:p w:rsidR="00BB7B6E" w:rsidRPr="009E49C8" w:rsidRDefault="00BB7B6E" w:rsidP="00BB7B6E">
      <w:pPr>
        <w:rPr>
          <w:rFonts w:ascii="Geneva" w:hAnsi="Geneva"/>
          <w:sz w:val="28"/>
          <w:szCs w:val="28"/>
        </w:rPr>
      </w:pPr>
      <w:r w:rsidRPr="009E49C8">
        <w:rPr>
          <w:rFonts w:ascii="Geneva" w:hAnsi="Geneva"/>
          <w:sz w:val="28"/>
          <w:szCs w:val="28"/>
        </w:rPr>
        <w:t>That’s about all for now. Stay in touch with any questions or concerns. Love to all, Abbie</w:t>
      </w:r>
    </w:p>
    <w:p w:rsidR="00BB7B6E" w:rsidRPr="009E49C8" w:rsidRDefault="00BB7B6E" w:rsidP="00BB7B6E">
      <w:pPr>
        <w:rPr>
          <w:rFonts w:ascii="Geneva" w:hAnsi="Geneva"/>
          <w:sz w:val="28"/>
          <w:szCs w:val="28"/>
        </w:rPr>
      </w:pPr>
    </w:p>
    <w:p w:rsidR="00BB7B6E" w:rsidRPr="009E49C8" w:rsidRDefault="00BB7B6E" w:rsidP="00BB7B6E">
      <w:pPr>
        <w:rPr>
          <w:rFonts w:ascii="Geneva" w:hAnsi="Geneva"/>
          <w:sz w:val="28"/>
          <w:szCs w:val="28"/>
        </w:rPr>
      </w:pPr>
    </w:p>
    <w:p w:rsidR="0081759A" w:rsidRDefault="0081759A">
      <w:bookmarkStart w:id="0" w:name="_GoBack"/>
      <w:bookmarkEnd w:id="0"/>
    </w:p>
    <w:sectPr w:rsidR="0081759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B6E"/>
    <w:rsid w:val="0081759A"/>
    <w:rsid w:val="00BB7B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4282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B6E"/>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B6E"/>
    <w:rPr>
      <w:color w:val="0000FF" w:themeColor="hyperlink"/>
      <w:u w:val="single"/>
    </w:rPr>
  </w:style>
  <w:style w:type="paragraph" w:styleId="BalloonText">
    <w:name w:val="Balloon Text"/>
    <w:basedOn w:val="Normal"/>
    <w:link w:val="BalloonTextChar"/>
    <w:uiPriority w:val="99"/>
    <w:semiHidden/>
    <w:unhideWhenUsed/>
    <w:rsid w:val="00BB7B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B6E"/>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B6E"/>
    <w:rPr>
      <w:rFonts w:ascii="Verdana" w:hAnsi="Verdana"/>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B6E"/>
    <w:rPr>
      <w:color w:val="0000FF" w:themeColor="hyperlink"/>
      <w:u w:val="single"/>
    </w:rPr>
  </w:style>
  <w:style w:type="paragraph" w:styleId="BalloonText">
    <w:name w:val="Balloon Text"/>
    <w:basedOn w:val="Normal"/>
    <w:link w:val="BalloonTextChar"/>
    <w:uiPriority w:val="99"/>
    <w:semiHidden/>
    <w:unhideWhenUsed/>
    <w:rsid w:val="00BB7B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B6E"/>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mile.amazon.com/TENKER-Cordless-Shiatsu-Shoulder-Massager/dp/B07TF8LX6Q/ref=sr_1_4?dchild=1&amp;keywords=Cordless+Shiatsu+Neck+Shoulder+Back+Massager&amp;qid=1586538349&amp;s=hpc&amp;sr=1-4" TargetMode="External"/><Relationship Id="rId6" Type="http://schemas.openxmlformats.org/officeDocument/2006/relationships/hyperlink" Target="https://stclinic.com/related-links/" TargetMode="External"/><Relationship Id="rId7" Type="http://schemas.openxmlformats.org/officeDocument/2006/relationships/hyperlink" Target="https://www.walmart.com/ip/Pillow-Pad-Multi-Angle-Cushioned-Tablet-and-iPad-Stand-Burgundy-As-Seen-on-TV/835109419"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3609</Characters>
  <Application>Microsoft Macintosh Word</Application>
  <DocSecurity>0</DocSecurity>
  <Lines>30</Lines>
  <Paragraphs>8</Paragraphs>
  <ScaleCrop>false</ScaleCrop>
  <Company>S.T.R.C.,Inc.</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Collins</dc:creator>
  <cp:keywords/>
  <dc:description/>
  <cp:lastModifiedBy>Abigail Collins</cp:lastModifiedBy>
  <cp:revision>1</cp:revision>
  <dcterms:created xsi:type="dcterms:W3CDTF">2021-06-10T19:10:00Z</dcterms:created>
  <dcterms:modified xsi:type="dcterms:W3CDTF">2021-06-10T19:10:00Z</dcterms:modified>
</cp:coreProperties>
</file>