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92" w:rsidRDefault="00824E92" w:rsidP="00824E92">
      <w:r w:rsidRPr="00890F61">
        <w:rPr>
          <w:rFonts w:ascii="Geneva" w:hAnsi="Geneva"/>
          <w:noProof/>
          <w:sz w:val="28"/>
          <w:szCs w:val="28"/>
        </w:rPr>
        <w:drawing>
          <wp:inline distT="0" distB="0" distL="0" distR="0" wp14:anchorId="3665C629" wp14:editId="796FEB75">
            <wp:extent cx="1463851" cy="916940"/>
            <wp:effectExtent l="0" t="0" r="9525" b="0"/>
            <wp:docPr id="1" name="Picture 1" descr="Macintosh HD:Users:abbie:Desktop: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bie:Desktop:be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851" cy="916940"/>
                    </a:xfrm>
                    <a:prstGeom prst="rect">
                      <a:avLst/>
                    </a:prstGeom>
                    <a:noFill/>
                    <a:ln>
                      <a:noFill/>
                    </a:ln>
                  </pic:spPr>
                </pic:pic>
              </a:graphicData>
            </a:graphic>
          </wp:inline>
        </w:drawing>
      </w:r>
    </w:p>
    <w:p w:rsidR="00824E92" w:rsidRDefault="00824E92" w:rsidP="00824E92">
      <w:pPr>
        <w:rPr>
          <w:b/>
          <w:sz w:val="24"/>
          <w:szCs w:val="24"/>
          <w:u w:val="thick"/>
        </w:rPr>
      </w:pPr>
      <w:r>
        <w:rPr>
          <w:b/>
          <w:sz w:val="24"/>
          <w:szCs w:val="24"/>
          <w:u w:val="thick"/>
        </w:rPr>
        <w:t>Quick Update March 2018</w:t>
      </w:r>
    </w:p>
    <w:p w:rsidR="00824E92" w:rsidRDefault="00824E92" w:rsidP="00824E92">
      <w:pPr>
        <w:rPr>
          <w:rFonts w:ascii="Times New Roman" w:hAnsi="Times New Roman"/>
          <w:sz w:val="20"/>
          <w:lang w:eastAsia="ja-JP"/>
        </w:rPr>
      </w:pPr>
    </w:p>
    <w:p w:rsidR="00824E92" w:rsidRDefault="00824E92" w:rsidP="00824E92">
      <w:pPr>
        <w:rPr>
          <w:rFonts w:ascii="Helvetica" w:hAnsi="Helvetica"/>
          <w:sz w:val="28"/>
          <w:szCs w:val="28"/>
          <w:lang w:eastAsia="ja-JP"/>
        </w:rPr>
      </w:pPr>
      <w:r>
        <w:rPr>
          <w:rFonts w:ascii="Helvetica" w:hAnsi="Helvetica"/>
          <w:sz w:val="28"/>
          <w:szCs w:val="28"/>
          <w:lang w:eastAsia="ja-JP"/>
        </w:rPr>
        <w:t xml:space="preserve">Hi all, just a couple of things in this quick update:  </w:t>
      </w:r>
    </w:p>
    <w:p w:rsidR="00824E92" w:rsidRPr="005519E3" w:rsidRDefault="00824E92" w:rsidP="00824E92">
      <w:pPr>
        <w:rPr>
          <w:rStyle w:val="Hyperlink"/>
          <w:rFonts w:ascii="Helvetica" w:hAnsi="Helvetica"/>
          <w:sz w:val="36"/>
          <w:szCs w:val="36"/>
          <w:lang w:eastAsia="ja-JP"/>
        </w:rPr>
      </w:pPr>
      <w:r w:rsidRPr="00C2631D">
        <w:rPr>
          <w:rFonts w:ascii="Helvetica" w:hAnsi="Helvetica"/>
          <w:sz w:val="28"/>
          <w:szCs w:val="28"/>
          <w:lang w:eastAsia="ja-JP"/>
        </w:rPr>
        <w:t xml:space="preserve">This new web page is for S.T.R.C. clients </w:t>
      </w:r>
      <w:proofErr w:type="gramStart"/>
      <w:r w:rsidRPr="00C2631D">
        <w:rPr>
          <w:rFonts w:ascii="Helvetica" w:hAnsi="Helvetica"/>
          <w:sz w:val="28"/>
          <w:szCs w:val="28"/>
          <w:lang w:eastAsia="ja-JP"/>
        </w:rPr>
        <w:t>ONLY !</w:t>
      </w:r>
      <w:proofErr w:type="gramEnd"/>
      <w:r w:rsidRPr="00C2631D">
        <w:rPr>
          <w:rFonts w:ascii="Helvetica" w:hAnsi="Helvetica"/>
          <w:sz w:val="28"/>
          <w:szCs w:val="28"/>
          <w:lang w:eastAsia="ja-JP"/>
        </w:rPr>
        <w:t xml:space="preserve">!!! It has all the S.T.R.C. Updates </w:t>
      </w:r>
      <w:proofErr w:type="gramStart"/>
      <w:r w:rsidRPr="00C2631D">
        <w:rPr>
          <w:rFonts w:ascii="Helvetica" w:hAnsi="Helvetica"/>
          <w:sz w:val="28"/>
          <w:szCs w:val="28"/>
          <w:lang w:eastAsia="ja-JP"/>
        </w:rPr>
        <w:t>from  2012</w:t>
      </w:r>
      <w:proofErr w:type="gramEnd"/>
      <w:r w:rsidRPr="00C2631D">
        <w:rPr>
          <w:rFonts w:ascii="Helvetica" w:hAnsi="Helvetica"/>
          <w:sz w:val="28"/>
          <w:szCs w:val="28"/>
          <w:lang w:eastAsia="ja-JP"/>
        </w:rPr>
        <w:t xml:space="preserve"> forward archived. </w:t>
      </w:r>
      <w:r w:rsidRPr="00C2631D">
        <w:rPr>
          <w:rFonts w:ascii="Helvetica" w:hAnsi="Helvetica"/>
          <w:b/>
          <w:sz w:val="28"/>
          <w:szCs w:val="28"/>
          <w:u w:val="single"/>
          <w:lang w:eastAsia="ja-JP"/>
        </w:rPr>
        <w:t>PLEASE do not share this site with anyone who is not an S.T.R.C. client (do not put on any bulletin boards, Facebook, Twitter, etc.).</w:t>
      </w:r>
      <w:r w:rsidRPr="00C2631D">
        <w:rPr>
          <w:rFonts w:ascii="Helvetica" w:hAnsi="Helvetica"/>
          <w:sz w:val="28"/>
          <w:szCs w:val="28"/>
          <w:lang w:eastAsia="ja-JP"/>
        </w:rPr>
        <w:t xml:space="preserve"> Thanks so much. </w:t>
      </w:r>
      <w:r>
        <w:rPr>
          <w:rFonts w:ascii="Helvetica" w:hAnsi="Helvetica"/>
          <w:sz w:val="28"/>
          <w:szCs w:val="28"/>
          <w:lang w:eastAsia="ja-JP"/>
        </w:rPr>
        <w:t xml:space="preserve">All the updates prior to 2012 were not in Word and have become corrupted so I couldn’t upload them. </w:t>
      </w:r>
      <w:r w:rsidRPr="00C2631D">
        <w:rPr>
          <w:rFonts w:ascii="Helvetica" w:hAnsi="Helvetica"/>
          <w:sz w:val="28"/>
          <w:szCs w:val="28"/>
          <w:lang w:eastAsia="ja-JP"/>
        </w:rPr>
        <w:t xml:space="preserve">Bookmark </w:t>
      </w:r>
      <w:r>
        <w:rPr>
          <w:rFonts w:ascii="Helvetica" w:hAnsi="Helvetica"/>
          <w:sz w:val="28"/>
          <w:szCs w:val="28"/>
          <w:lang w:eastAsia="ja-JP"/>
        </w:rPr>
        <w:t>this page,</w:t>
      </w:r>
      <w:r w:rsidRPr="00C2631D">
        <w:rPr>
          <w:rFonts w:ascii="Helvetica" w:hAnsi="Helvetica"/>
          <w:sz w:val="28"/>
          <w:szCs w:val="28"/>
          <w:lang w:eastAsia="ja-JP"/>
        </w:rPr>
        <w:t xml:space="preserve"> as I will continue to add Updates as they are created after I have emailed them to everyone.    </w:t>
      </w:r>
      <w:hyperlink r:id="rId6" w:history="1">
        <w:r w:rsidRPr="005519E3">
          <w:rPr>
            <w:rStyle w:val="Hyperlink"/>
            <w:rFonts w:ascii="Helvetica" w:hAnsi="Helvetica"/>
            <w:sz w:val="36"/>
            <w:szCs w:val="36"/>
            <w:lang w:eastAsia="ja-JP"/>
          </w:rPr>
          <w:t>https://abbiec5.wixsite.com/updates</w:t>
        </w:r>
      </w:hyperlink>
    </w:p>
    <w:p w:rsidR="00824E92" w:rsidRPr="005519E3" w:rsidRDefault="00824E92" w:rsidP="00824E92">
      <w:pPr>
        <w:rPr>
          <w:rStyle w:val="Hyperlink"/>
          <w:rFonts w:ascii="Helvetica" w:hAnsi="Helvetica"/>
          <w:sz w:val="36"/>
          <w:szCs w:val="36"/>
          <w:lang w:eastAsia="ja-JP"/>
        </w:rPr>
      </w:pPr>
    </w:p>
    <w:p w:rsidR="00824E92" w:rsidRPr="00C2631D" w:rsidRDefault="00824E92" w:rsidP="00824E92">
      <w:pPr>
        <w:rPr>
          <w:rStyle w:val="Hyperlink"/>
          <w:rFonts w:ascii="Helvetica" w:hAnsi="Helvetica"/>
          <w:sz w:val="28"/>
          <w:szCs w:val="28"/>
          <w:lang w:eastAsia="ja-JP"/>
        </w:rPr>
      </w:pPr>
      <w:r w:rsidRPr="00C2631D">
        <w:rPr>
          <w:rStyle w:val="Hyperlink"/>
          <w:rFonts w:ascii="Helvetica" w:hAnsi="Helvetica"/>
          <w:sz w:val="28"/>
          <w:szCs w:val="28"/>
          <w:lang w:eastAsia="ja-JP"/>
        </w:rPr>
        <w:t xml:space="preserve">Amazon is having a special support incentive good </w:t>
      </w:r>
      <w:proofErr w:type="gramStart"/>
      <w:r w:rsidRPr="00C2631D">
        <w:rPr>
          <w:rStyle w:val="Hyperlink"/>
          <w:rFonts w:ascii="Helvetica" w:hAnsi="Helvetica"/>
          <w:sz w:val="28"/>
          <w:szCs w:val="28"/>
          <w:lang w:eastAsia="ja-JP"/>
        </w:rPr>
        <w:t>between March 12-31</w:t>
      </w:r>
      <w:proofErr w:type="gramEnd"/>
      <w:r w:rsidRPr="00C2631D">
        <w:rPr>
          <w:rStyle w:val="Hyperlink"/>
          <w:rFonts w:ascii="Helvetica" w:hAnsi="Helvetica"/>
          <w:sz w:val="28"/>
          <w:szCs w:val="28"/>
          <w:lang w:eastAsia="ja-JP"/>
        </w:rPr>
        <w:t xml:space="preserve">. If you are planning to order anything from amazon.com during that time and have not as yet signed up with </w:t>
      </w:r>
      <w:hyperlink r:id="rId7" w:history="1">
        <w:r w:rsidRPr="00C2631D">
          <w:rPr>
            <w:rStyle w:val="Hyperlink"/>
            <w:rFonts w:ascii="Helvetica" w:hAnsi="Helvetica"/>
            <w:sz w:val="28"/>
            <w:szCs w:val="28"/>
            <w:lang w:eastAsia="ja-JP"/>
          </w:rPr>
          <w:t>www.smile.amazon.com</w:t>
        </w:r>
      </w:hyperlink>
      <w:r w:rsidRPr="00C2631D">
        <w:rPr>
          <w:rStyle w:val="Hyperlink"/>
          <w:rFonts w:ascii="Helvetica" w:hAnsi="Helvetica"/>
          <w:sz w:val="28"/>
          <w:szCs w:val="28"/>
          <w:lang w:eastAsia="ja-JP"/>
        </w:rPr>
        <w:t>, please do that between those dates</w:t>
      </w:r>
      <w:r>
        <w:rPr>
          <w:rStyle w:val="Hyperlink"/>
          <w:rFonts w:ascii="Helvetica" w:hAnsi="Helvetica"/>
          <w:sz w:val="28"/>
          <w:szCs w:val="28"/>
          <w:lang w:eastAsia="ja-JP"/>
        </w:rPr>
        <w:t xml:space="preserve"> and then order from that site</w:t>
      </w:r>
      <w:proofErr w:type="gramStart"/>
      <w:r>
        <w:rPr>
          <w:rStyle w:val="Hyperlink"/>
          <w:rFonts w:ascii="Helvetica" w:hAnsi="Helvetica"/>
          <w:sz w:val="28"/>
          <w:szCs w:val="28"/>
          <w:lang w:eastAsia="ja-JP"/>
        </w:rPr>
        <w:t xml:space="preserve">, </w:t>
      </w:r>
      <w:r w:rsidRPr="00C2631D">
        <w:rPr>
          <w:rStyle w:val="Hyperlink"/>
          <w:rFonts w:ascii="Helvetica" w:hAnsi="Helvetica"/>
          <w:sz w:val="28"/>
          <w:szCs w:val="28"/>
          <w:lang w:eastAsia="ja-JP"/>
        </w:rPr>
        <w:t xml:space="preserve"> and</w:t>
      </w:r>
      <w:proofErr w:type="gramEnd"/>
      <w:r w:rsidRPr="00C2631D">
        <w:rPr>
          <w:rStyle w:val="Hyperlink"/>
          <w:rFonts w:ascii="Helvetica" w:hAnsi="Helvetica"/>
          <w:sz w:val="28"/>
          <w:szCs w:val="28"/>
          <w:lang w:eastAsia="ja-JP"/>
        </w:rPr>
        <w:t xml:space="preserve"> the clinic will receive triple the donation rate during that ti</w:t>
      </w:r>
      <w:r>
        <w:rPr>
          <w:rStyle w:val="Hyperlink"/>
          <w:rFonts w:ascii="Helvetica" w:hAnsi="Helvetica"/>
          <w:sz w:val="28"/>
          <w:szCs w:val="28"/>
          <w:lang w:eastAsia="ja-JP"/>
        </w:rPr>
        <w:t>me period on any amount you spend</w:t>
      </w:r>
      <w:r w:rsidRPr="00C2631D">
        <w:rPr>
          <w:rStyle w:val="Hyperlink"/>
          <w:rFonts w:ascii="Helvetica" w:hAnsi="Helvetica"/>
          <w:sz w:val="28"/>
          <w:szCs w:val="28"/>
          <w:lang w:eastAsia="ja-JP"/>
        </w:rPr>
        <w:t>; this will not be connected to your name or email or credit card. This offer applies to those purchasing with smile.amazon.com for the first time.   So go to smile.amazonm.com and under “choose your charity”, type in Spasmodic Torticollis Recovery Clinic. Bookmark that page and from then on each time you buy with amazon, the clinic receives a donation. Thanks so much!!</w:t>
      </w:r>
    </w:p>
    <w:p w:rsidR="00824E92" w:rsidRPr="00D678DA" w:rsidRDefault="00824E92" w:rsidP="00824E92">
      <w:pPr>
        <w:rPr>
          <w:rFonts w:ascii="Times New Roman" w:eastAsia="Times New Roman" w:hAnsi="Times New Roman"/>
          <w:sz w:val="28"/>
          <w:szCs w:val="28"/>
        </w:rPr>
      </w:pPr>
      <w:r w:rsidRPr="00D678DA">
        <w:rPr>
          <w:rFonts w:ascii="Helvetica" w:eastAsia="Times New Roman" w:hAnsi="Helvetica"/>
          <w:color w:val="202020"/>
          <w:sz w:val="28"/>
          <w:szCs w:val="28"/>
          <w:shd w:val="clear" w:color="auto" w:fill="FAFAFA"/>
        </w:rPr>
        <w:t>A piece of personal news: </w:t>
      </w:r>
      <w:r w:rsidRPr="00D678DA">
        <w:rPr>
          <w:rFonts w:ascii="Helvetica" w:eastAsia="Times New Roman" w:hAnsi="Helvetica"/>
          <w:b/>
          <w:bCs/>
          <w:color w:val="FF0000"/>
          <w:sz w:val="28"/>
          <w:szCs w:val="28"/>
        </w:rPr>
        <w:t xml:space="preserve">Meet Molly </w:t>
      </w:r>
      <w:proofErr w:type="spellStart"/>
      <w:r w:rsidRPr="00D678DA">
        <w:rPr>
          <w:rFonts w:ascii="Helvetica" w:eastAsia="Times New Roman" w:hAnsi="Helvetica"/>
          <w:b/>
          <w:bCs/>
          <w:color w:val="FF0000"/>
          <w:sz w:val="28"/>
          <w:szCs w:val="28"/>
        </w:rPr>
        <w:t>Braveheart</w:t>
      </w:r>
      <w:proofErr w:type="spellEnd"/>
      <w:r w:rsidRPr="00D678DA">
        <w:rPr>
          <w:rFonts w:ascii="Helvetica" w:eastAsia="Times New Roman" w:hAnsi="Helvetica"/>
          <w:b/>
          <w:bCs/>
          <w:color w:val="FF0000"/>
          <w:sz w:val="28"/>
          <w:szCs w:val="28"/>
        </w:rPr>
        <w:t>.</w:t>
      </w:r>
      <w:r w:rsidRPr="00D678DA">
        <w:rPr>
          <w:rFonts w:ascii="Helvetica" w:eastAsia="Times New Roman" w:hAnsi="Helvetica"/>
          <w:color w:val="202020"/>
          <w:sz w:val="28"/>
          <w:szCs w:val="28"/>
          <w:shd w:val="clear" w:color="auto" w:fill="FAFAFA"/>
        </w:rPr>
        <w:t xml:space="preserve"> I adopted her two days ago from a rescue group. She's a dear little Bassett Hound about 3 years old. She had a rear leg amputated last January due to cancer but gets along fine with the other 3. She loves everybody so will be a sweet clinic dog. I was thinking - between her handicap and my </w:t>
      </w:r>
      <w:proofErr w:type="spellStart"/>
      <w:r w:rsidRPr="00D678DA">
        <w:rPr>
          <w:rFonts w:ascii="Helvetica" w:eastAsia="Times New Roman" w:hAnsi="Helvetica"/>
          <w:color w:val="202020"/>
          <w:sz w:val="28"/>
          <w:szCs w:val="28"/>
          <w:shd w:val="clear" w:color="auto" w:fill="FAFAFA"/>
        </w:rPr>
        <w:t>Stenosis</w:t>
      </w:r>
      <w:proofErr w:type="gramStart"/>
      <w:r w:rsidRPr="00D678DA">
        <w:rPr>
          <w:rFonts w:ascii="Helvetica" w:eastAsia="Times New Roman" w:hAnsi="Helvetica"/>
          <w:color w:val="202020"/>
          <w:sz w:val="28"/>
          <w:szCs w:val="28"/>
          <w:shd w:val="clear" w:color="auto" w:fill="FAFAFA"/>
        </w:rPr>
        <w:t>,mayb</w:t>
      </w:r>
      <w:proofErr w:type="spellEnd"/>
      <w:proofErr w:type="gramEnd"/>
      <w:r w:rsidRPr="00D678DA">
        <w:rPr>
          <w:rFonts w:ascii="Helvetica" w:eastAsia="Times New Roman" w:hAnsi="Helvetica"/>
          <w:color w:val="202020"/>
          <w:sz w:val="28"/>
          <w:szCs w:val="28"/>
          <w:shd w:val="clear" w:color="auto" w:fill="FAFAFA"/>
        </w:rPr>
        <w:t xml:space="preserve"> she and I should both have little service jackets:)) love to all, Abbie</w:t>
      </w:r>
    </w:p>
    <w:tbl>
      <w:tblPr>
        <w:tblW w:w="0" w:type="auto"/>
        <w:tblBorders>
          <w:top w:val="nil"/>
          <w:left w:val="nil"/>
          <w:right w:val="nil"/>
        </w:tblBorders>
        <w:tblLayout w:type="fixed"/>
        <w:tblLook w:val="0000" w:firstRow="0" w:lastRow="0" w:firstColumn="0" w:lastColumn="0" w:noHBand="0" w:noVBand="0"/>
      </w:tblPr>
      <w:tblGrid>
        <w:gridCol w:w="12080"/>
      </w:tblGrid>
      <w:tr w:rsidR="00824E92" w:rsidTr="007360F6">
        <w:tc>
          <w:tcPr>
            <w:tcW w:w="12080" w:type="dxa"/>
            <w:tcMar>
              <w:top w:w="360" w:type="nil"/>
              <w:bottom w:w="180" w:type="nil"/>
              <w:right w:w="360" w:type="nil"/>
            </w:tcMar>
          </w:tcPr>
          <w:p w:rsidR="00824E92" w:rsidRDefault="00824E92" w:rsidP="007360F6">
            <w:pPr>
              <w:widowControl w:val="0"/>
              <w:autoSpaceDE w:val="0"/>
              <w:autoSpaceDN w:val="0"/>
              <w:adjustRightInd w:val="0"/>
              <w:rPr>
                <w:rFonts w:ascii="Helvetica" w:hAnsi="Helvetica" w:cs="Helvetica"/>
                <w:color w:val="181818"/>
                <w:sz w:val="28"/>
                <w:szCs w:val="28"/>
                <w:lang w:eastAsia="ja-JP"/>
              </w:rPr>
            </w:pPr>
            <w:r>
              <w:rPr>
                <w:rFonts w:ascii="Helvetica" w:hAnsi="Helvetica" w:cs="Helvetica"/>
                <w:noProof/>
                <w:color w:val="181818"/>
                <w:sz w:val="28"/>
                <w:szCs w:val="28"/>
              </w:rPr>
              <w:lastRenderedPageBreak/>
              <w:drawing>
                <wp:inline distT="0" distB="0" distL="0" distR="0" wp14:anchorId="55A8DC2B" wp14:editId="4A13306B">
                  <wp:extent cx="3137535" cy="2356227"/>
                  <wp:effectExtent l="0" t="0" r="12065"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7535" cy="2356227"/>
                          </a:xfrm>
                          <a:prstGeom prst="rect">
                            <a:avLst/>
                          </a:prstGeom>
                          <a:noFill/>
                          <a:ln>
                            <a:noFill/>
                          </a:ln>
                        </pic:spPr>
                      </pic:pic>
                    </a:graphicData>
                  </a:graphic>
                </wp:inline>
              </w:drawing>
            </w:r>
          </w:p>
        </w:tc>
      </w:tr>
    </w:tbl>
    <w:p w:rsidR="00824E92" w:rsidRPr="00D678DA" w:rsidRDefault="00824E92" w:rsidP="00824E92">
      <w:pPr>
        <w:rPr>
          <w:rStyle w:val="Hyperlink"/>
          <w:rFonts w:ascii="Helvetica" w:hAnsi="Helvetica"/>
          <w:sz w:val="28"/>
          <w:szCs w:val="28"/>
          <w:lang w:eastAsia="ja-JP"/>
        </w:rPr>
      </w:pPr>
    </w:p>
    <w:p w:rsidR="00824E92" w:rsidRDefault="00824E92" w:rsidP="00824E92">
      <w:pPr>
        <w:rPr>
          <w:rStyle w:val="Hyperlink"/>
          <w:rFonts w:ascii="Helvetica" w:hAnsi="Helvetica"/>
          <w:sz w:val="36"/>
          <w:szCs w:val="36"/>
          <w:lang w:eastAsia="ja-JP"/>
        </w:rPr>
      </w:pPr>
    </w:p>
    <w:p w:rsidR="00824E92" w:rsidRDefault="00824E92" w:rsidP="00824E92">
      <w:pPr>
        <w:rPr>
          <w:rFonts w:ascii="Helvetica" w:hAnsi="Helvetica"/>
          <w:sz w:val="28"/>
          <w:szCs w:val="28"/>
          <w:lang w:eastAsia="ja-JP"/>
        </w:rPr>
      </w:pPr>
    </w:p>
    <w:p w:rsidR="00824E92" w:rsidRDefault="00824E92" w:rsidP="00824E92">
      <w:pPr>
        <w:rPr>
          <w:rFonts w:ascii="Helvetica" w:hAnsi="Helvetica"/>
          <w:sz w:val="28"/>
          <w:szCs w:val="28"/>
          <w:lang w:eastAsia="ja-JP"/>
        </w:rPr>
      </w:pPr>
    </w:p>
    <w:p w:rsidR="00824E92" w:rsidRDefault="00824E92" w:rsidP="00824E92">
      <w:pPr>
        <w:rPr>
          <w:rFonts w:ascii="Helvetica" w:hAnsi="Helvetica"/>
          <w:sz w:val="28"/>
          <w:szCs w:val="28"/>
          <w:lang w:eastAsia="ja-JP"/>
        </w:rPr>
      </w:pPr>
    </w:p>
    <w:p w:rsidR="00824E92" w:rsidRPr="00C2631D" w:rsidRDefault="00824E92" w:rsidP="00824E92">
      <w:pPr>
        <w:rPr>
          <w:rFonts w:ascii="Helvetica" w:hAnsi="Helvetica"/>
          <w:sz w:val="32"/>
          <w:szCs w:val="32"/>
          <w:lang w:eastAsia="ja-JP"/>
        </w:rPr>
      </w:pPr>
    </w:p>
    <w:p w:rsidR="0081759A" w:rsidRDefault="0081759A">
      <w:bookmarkStart w:id="0" w:name="_GoBack"/>
      <w:bookmarkEnd w:id="0"/>
    </w:p>
    <w:sectPr w:rsidR="0081759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92"/>
    <w:rsid w:val="0081759A"/>
    <w:rsid w:val="00824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282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92"/>
    <w:rPr>
      <w:rFonts w:ascii="Verdana" w:hAnsi="Verdan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E92"/>
    <w:rPr>
      <w:color w:val="0000FF" w:themeColor="hyperlink"/>
      <w:u w:val="single"/>
    </w:rPr>
  </w:style>
  <w:style w:type="paragraph" w:styleId="BalloonText">
    <w:name w:val="Balloon Text"/>
    <w:basedOn w:val="Normal"/>
    <w:link w:val="BalloonTextChar"/>
    <w:uiPriority w:val="99"/>
    <w:semiHidden/>
    <w:unhideWhenUsed/>
    <w:rsid w:val="00824E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E92"/>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92"/>
    <w:rPr>
      <w:rFonts w:ascii="Verdana" w:hAnsi="Verdan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E92"/>
    <w:rPr>
      <w:color w:val="0000FF" w:themeColor="hyperlink"/>
      <w:u w:val="single"/>
    </w:rPr>
  </w:style>
  <w:style w:type="paragraph" w:styleId="BalloonText">
    <w:name w:val="Balloon Text"/>
    <w:basedOn w:val="Normal"/>
    <w:link w:val="BalloonTextChar"/>
    <w:uiPriority w:val="99"/>
    <w:semiHidden/>
    <w:unhideWhenUsed/>
    <w:rsid w:val="00824E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E92"/>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abbiec5.wixsite.com/updates" TargetMode="External"/><Relationship Id="rId7" Type="http://schemas.openxmlformats.org/officeDocument/2006/relationships/hyperlink" Target="http://www.smile.amazon.com"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1593</Characters>
  <Application>Microsoft Macintosh Word</Application>
  <DocSecurity>0</DocSecurity>
  <Lines>13</Lines>
  <Paragraphs>3</Paragraphs>
  <ScaleCrop>false</ScaleCrop>
  <Company>S.T.R.C.,Inc.</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Collins</dc:creator>
  <cp:keywords/>
  <dc:description/>
  <cp:lastModifiedBy>Abigail Collins</cp:lastModifiedBy>
  <cp:revision>1</cp:revision>
  <dcterms:created xsi:type="dcterms:W3CDTF">2021-06-10T18:51:00Z</dcterms:created>
  <dcterms:modified xsi:type="dcterms:W3CDTF">2021-06-10T18:52:00Z</dcterms:modified>
</cp:coreProperties>
</file>